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1511A3" w:rsidR="00780D19" w:rsidP="00780D19" w:rsidRDefault="00780D19" w14:paraId="3D6E6BAE" w14:textId="77777777">
      <w:pPr>
        <w:ind w:right="104"/>
        <w:rPr>
          <w:rFonts w:ascii="Tenorite" w:hAnsi="Tenorite" w:cstheme="majorHAnsi"/>
          <w:b/>
          <w:bCs/>
          <w:color w:val="000000"/>
          <w:sz w:val="72"/>
          <w:szCs w:val="72"/>
        </w:rPr>
      </w:pPr>
      <w:r w:rsidRPr="001511A3">
        <w:rPr>
          <w:rFonts w:ascii="Tenorite" w:hAnsi="Tenorite" w:cs="ADLaM Display"/>
          <w:noProof/>
          <w:sz w:val="72"/>
          <w:szCs w:val="72"/>
        </w:rPr>
        <w:drawing>
          <wp:anchor distT="0" distB="0" distL="114300" distR="114300" simplePos="0" relativeHeight="251658240" behindDoc="0" locked="0" layoutInCell="1" allowOverlap="1" wp14:anchorId="7C3CB0D2" wp14:editId="7BACAA9E">
            <wp:simplePos x="0" y="0"/>
            <wp:positionH relativeFrom="column">
              <wp:posOffset>8293952</wp:posOffset>
            </wp:positionH>
            <wp:positionV relativeFrom="paragraph">
              <wp:posOffset>-9092</wp:posOffset>
            </wp:positionV>
            <wp:extent cx="1199745" cy="1072942"/>
            <wp:effectExtent l="0" t="0" r="635" b="0"/>
            <wp:wrapNone/>
            <wp:docPr id="40925459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9745" cy="10729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11A3">
        <w:rPr>
          <w:rFonts w:ascii="Tenorite" w:hAnsi="Tenorite" w:cstheme="majorHAnsi"/>
          <w:b/>
          <w:bCs/>
          <w:color w:val="000000"/>
          <w:sz w:val="72"/>
          <w:szCs w:val="72"/>
        </w:rPr>
        <w:t>Nelson Primary School </w:t>
      </w:r>
    </w:p>
    <w:p w:rsidRPr="001511A3" w:rsidR="00780D19" w:rsidP="00780D19" w:rsidRDefault="00780D19" w14:paraId="5025B605" w14:textId="0897FCE7">
      <w:pPr>
        <w:ind w:right="104"/>
        <w:rPr>
          <w:rFonts w:ascii="Tenorite" w:hAnsi="Tenorite" w:cstheme="majorHAnsi"/>
          <w:b/>
          <w:bCs/>
          <w:color w:val="000000"/>
          <w:sz w:val="48"/>
          <w:szCs w:val="48"/>
        </w:rPr>
      </w:pPr>
      <w:r w:rsidRPr="001511A3">
        <w:rPr>
          <w:rFonts w:ascii="Tenorite" w:hAnsi="Tenorite" w:cstheme="majorHAnsi"/>
          <w:b/>
          <w:bCs/>
          <w:color w:val="000000"/>
          <w:sz w:val="48"/>
          <w:szCs w:val="48"/>
        </w:rPr>
        <w:t xml:space="preserve">Wider Curriculum: Order of Sequence for </w:t>
      </w:r>
      <w:r w:rsidR="001511A3">
        <w:rPr>
          <w:rFonts w:ascii="Tenorite" w:hAnsi="Tenorite" w:cstheme="majorHAnsi"/>
          <w:b/>
          <w:bCs/>
          <w:color w:val="000000"/>
          <w:sz w:val="48"/>
          <w:szCs w:val="48"/>
        </w:rPr>
        <w:t>Religious Education</w:t>
      </w:r>
    </w:p>
    <w:tbl>
      <w:tblPr>
        <w:tblStyle w:val="TableGrid"/>
        <w:tblW w:w="16160" w:type="dxa"/>
        <w:tblInd w:w="-1139" w:type="dxa"/>
        <w:tblBorders>
          <w:top w:val="single" w:color="auto" w:sz="24" w:space="0"/>
          <w:left w:val="single" w:color="auto" w:sz="24" w:space="0"/>
          <w:bottom w:val="single" w:color="auto" w:sz="24" w:space="0"/>
          <w:right w:val="single" w:color="auto" w:sz="24" w:space="0"/>
          <w:insideH w:val="single" w:color="auto" w:sz="24" w:space="0"/>
          <w:insideV w:val="single" w:color="auto" w:sz="24" w:space="0"/>
        </w:tblBorders>
        <w:tblLook w:val="04A0" w:firstRow="1" w:lastRow="0" w:firstColumn="1" w:lastColumn="0" w:noHBand="0" w:noVBand="1"/>
      </w:tblPr>
      <w:tblGrid>
        <w:gridCol w:w="967"/>
        <w:gridCol w:w="2532"/>
        <w:gridCol w:w="2532"/>
        <w:gridCol w:w="2532"/>
        <w:gridCol w:w="2532"/>
        <w:gridCol w:w="2532"/>
        <w:gridCol w:w="2533"/>
      </w:tblGrid>
      <w:tr w:rsidRPr="001511A3" w:rsidR="00780D19" w:rsidTr="529E9D79" w14:paraId="04FCC03B" w14:textId="77777777">
        <w:tc>
          <w:tcPr>
            <w:tcW w:w="16160" w:type="dxa"/>
            <w:gridSpan w:val="7"/>
            <w:shd w:val="clear" w:color="auto" w:fill="FF0000"/>
            <w:tcMar/>
          </w:tcPr>
          <w:p w:rsidRPr="008F199C" w:rsidR="00780D19" w:rsidP="008F199C" w:rsidRDefault="00AC7AB4" w14:paraId="51C4C66A" w14:textId="1AF4C954">
            <w:pPr>
              <w:spacing w:before="100" w:beforeAutospacing="1"/>
              <w:jc w:val="center"/>
              <w:rPr>
                <w:rFonts w:ascii="Tenorite" w:hAnsi="Tenorite"/>
                <w:sz w:val="40"/>
                <w:szCs w:val="40"/>
                <w:vertAlign w:val="superscript"/>
              </w:rPr>
            </w:pPr>
            <w:r w:rsidRPr="008F199C">
              <w:rPr>
                <w:rFonts w:ascii="Tenorite" w:hAnsi="Tenorite"/>
                <w:i/>
                <w:iCs/>
                <w:sz w:val="28"/>
                <w:szCs w:val="28"/>
                <w:vertAlign w:val="superscript"/>
              </w:rPr>
              <w:t>At Nelson Primary School in Ladywood, Birmingham, our Religious Education curriculum is designed to reflect the rich diversity of our local community. Our wider curriculum aims to foster compassion, capability, and community, aligning with our school values and helping our pupils grow as engaged, empathetic individuals within both their local environment and a wider global context.</w:t>
            </w:r>
          </w:p>
        </w:tc>
      </w:tr>
      <w:tr w:rsidRPr="001511A3" w:rsidR="001D4465" w:rsidTr="529E9D79" w14:paraId="33BDE7BD" w14:textId="77777777">
        <w:tc>
          <w:tcPr>
            <w:tcW w:w="967" w:type="dxa"/>
            <w:shd w:val="clear" w:color="auto" w:fill="FBB1F6"/>
            <w:tcMar/>
          </w:tcPr>
          <w:p w:rsidRPr="001511A3" w:rsidR="00780D19" w:rsidRDefault="00780D19" w14:paraId="468C28E3" w14:textId="1D708383">
            <w:pPr>
              <w:jc w:val="center"/>
              <w:rPr>
                <w:rFonts w:ascii="Tenorite" w:hAnsi="Tenorite"/>
                <w:b/>
                <w:bCs/>
                <w:sz w:val="24"/>
                <w:szCs w:val="24"/>
              </w:rPr>
            </w:pPr>
          </w:p>
        </w:tc>
        <w:tc>
          <w:tcPr>
            <w:tcW w:w="2532" w:type="dxa"/>
            <w:tcMar/>
          </w:tcPr>
          <w:p w:rsidRPr="001511A3" w:rsidR="00780D19" w:rsidRDefault="00B57F43" w14:paraId="2838D265" w14:textId="4ADDB95A">
            <w:pPr>
              <w:jc w:val="center"/>
              <w:rPr>
                <w:rFonts w:ascii="Tenorite" w:hAnsi="Tenorite"/>
                <w:sz w:val="24"/>
                <w:szCs w:val="24"/>
              </w:rPr>
            </w:pPr>
            <w:r w:rsidRPr="001511A3">
              <w:rPr>
                <w:rFonts w:ascii="Tenorite" w:hAnsi="Tenorite"/>
                <w:sz w:val="24"/>
                <w:szCs w:val="24"/>
              </w:rPr>
              <w:t>Autumn 1</w:t>
            </w:r>
          </w:p>
        </w:tc>
        <w:tc>
          <w:tcPr>
            <w:tcW w:w="2532" w:type="dxa"/>
            <w:tcMar/>
          </w:tcPr>
          <w:p w:rsidRPr="001511A3" w:rsidR="00780D19" w:rsidRDefault="00B57F43" w14:paraId="4DD6E98E" w14:textId="094945B6">
            <w:pPr>
              <w:jc w:val="center"/>
              <w:rPr>
                <w:rFonts w:ascii="Tenorite" w:hAnsi="Tenorite"/>
                <w:sz w:val="24"/>
                <w:szCs w:val="24"/>
              </w:rPr>
            </w:pPr>
            <w:r w:rsidRPr="001511A3">
              <w:rPr>
                <w:rFonts w:ascii="Tenorite" w:hAnsi="Tenorite"/>
                <w:sz w:val="24"/>
                <w:szCs w:val="24"/>
              </w:rPr>
              <w:t>Autumn 2</w:t>
            </w:r>
          </w:p>
        </w:tc>
        <w:tc>
          <w:tcPr>
            <w:tcW w:w="2532" w:type="dxa"/>
            <w:tcMar/>
          </w:tcPr>
          <w:p w:rsidRPr="001511A3" w:rsidR="00780D19" w:rsidRDefault="00B57F43" w14:paraId="29AECCCB" w14:textId="259AA134">
            <w:pPr>
              <w:jc w:val="center"/>
              <w:rPr>
                <w:rFonts w:ascii="Tenorite" w:hAnsi="Tenorite"/>
                <w:sz w:val="24"/>
                <w:szCs w:val="24"/>
              </w:rPr>
            </w:pPr>
            <w:r w:rsidRPr="001511A3">
              <w:rPr>
                <w:rFonts w:ascii="Tenorite" w:hAnsi="Tenorite"/>
                <w:sz w:val="24"/>
                <w:szCs w:val="24"/>
              </w:rPr>
              <w:t>Spring 1</w:t>
            </w:r>
          </w:p>
        </w:tc>
        <w:tc>
          <w:tcPr>
            <w:tcW w:w="2532" w:type="dxa"/>
            <w:tcMar/>
          </w:tcPr>
          <w:p w:rsidRPr="001511A3" w:rsidR="00780D19" w:rsidRDefault="00B57F43" w14:paraId="5D4D5332" w14:textId="6FAB87F8">
            <w:pPr>
              <w:jc w:val="center"/>
              <w:rPr>
                <w:rFonts w:ascii="Tenorite" w:hAnsi="Tenorite"/>
                <w:sz w:val="24"/>
                <w:szCs w:val="24"/>
              </w:rPr>
            </w:pPr>
            <w:r w:rsidRPr="001511A3">
              <w:rPr>
                <w:rFonts w:ascii="Tenorite" w:hAnsi="Tenorite"/>
                <w:sz w:val="24"/>
                <w:szCs w:val="24"/>
              </w:rPr>
              <w:t>Spring 2</w:t>
            </w:r>
          </w:p>
        </w:tc>
        <w:tc>
          <w:tcPr>
            <w:tcW w:w="2532" w:type="dxa"/>
            <w:tcMar/>
          </w:tcPr>
          <w:p w:rsidRPr="001511A3" w:rsidR="00780D19" w:rsidRDefault="00B57F43" w14:paraId="3AEB81A2" w14:textId="048B19F1">
            <w:pPr>
              <w:jc w:val="center"/>
              <w:rPr>
                <w:rFonts w:ascii="Tenorite" w:hAnsi="Tenorite"/>
                <w:sz w:val="24"/>
                <w:szCs w:val="24"/>
              </w:rPr>
            </w:pPr>
            <w:r w:rsidRPr="001511A3">
              <w:rPr>
                <w:rFonts w:ascii="Tenorite" w:hAnsi="Tenorite"/>
                <w:sz w:val="24"/>
                <w:szCs w:val="24"/>
              </w:rPr>
              <w:t>Summer 1</w:t>
            </w:r>
          </w:p>
        </w:tc>
        <w:tc>
          <w:tcPr>
            <w:tcW w:w="2533" w:type="dxa"/>
            <w:tcMar/>
          </w:tcPr>
          <w:p w:rsidRPr="001511A3" w:rsidR="00780D19" w:rsidRDefault="00B57F43" w14:paraId="577B6426" w14:textId="70B4BE52">
            <w:pPr>
              <w:jc w:val="center"/>
              <w:rPr>
                <w:rFonts w:ascii="Tenorite" w:hAnsi="Tenorite"/>
                <w:sz w:val="24"/>
                <w:szCs w:val="24"/>
              </w:rPr>
            </w:pPr>
            <w:r w:rsidRPr="001511A3">
              <w:rPr>
                <w:rFonts w:ascii="Tenorite" w:hAnsi="Tenorite"/>
                <w:sz w:val="24"/>
                <w:szCs w:val="24"/>
              </w:rPr>
              <w:t>Summer 2</w:t>
            </w:r>
          </w:p>
        </w:tc>
      </w:tr>
      <w:tr w:rsidRPr="001511A3" w:rsidR="001D4465" w:rsidTr="529E9D79" w14:paraId="7AD13D11" w14:textId="77777777">
        <w:tc>
          <w:tcPr>
            <w:tcW w:w="967" w:type="dxa"/>
            <w:shd w:val="clear" w:color="auto" w:fill="FBB1F6"/>
            <w:tcMar/>
          </w:tcPr>
          <w:p w:rsidRPr="001511A3" w:rsidR="00B57F43" w:rsidP="001D4465" w:rsidRDefault="00B57F43" w14:paraId="75B05344" w14:textId="77777777">
            <w:pPr>
              <w:jc w:val="center"/>
              <w:rPr>
                <w:rFonts w:ascii="Tenorite" w:hAnsi="Tenorite"/>
                <w:b/>
                <w:bCs/>
                <w:sz w:val="24"/>
                <w:szCs w:val="24"/>
              </w:rPr>
            </w:pPr>
            <w:r w:rsidRPr="001511A3">
              <w:rPr>
                <w:rFonts w:ascii="Tenorite" w:hAnsi="Tenorite"/>
                <w:b/>
                <w:bCs/>
                <w:sz w:val="24"/>
                <w:szCs w:val="24"/>
              </w:rPr>
              <w:t>Year 1</w:t>
            </w:r>
          </w:p>
          <w:p w:rsidR="00B57F43" w:rsidP="001D4465" w:rsidRDefault="00FB7A45" w14:paraId="3A5023A3" w14:textId="77777777">
            <w:pPr>
              <w:jc w:val="center"/>
              <w:rPr>
                <w:rFonts w:ascii="Tenorite" w:hAnsi="Tenorite"/>
                <w:b/>
                <w:bCs/>
                <w:sz w:val="24"/>
                <w:szCs w:val="24"/>
              </w:rPr>
            </w:pPr>
            <w:r>
              <w:rPr>
                <w:rFonts w:ascii="Tenorite" w:hAnsi="Tenorite"/>
                <w:b/>
                <w:bCs/>
                <w:sz w:val="24"/>
                <w:szCs w:val="24"/>
              </w:rPr>
              <w:t>D1</w:t>
            </w:r>
          </w:p>
          <w:p w:rsidRPr="00017E41" w:rsidR="00017E41" w:rsidP="001D4465" w:rsidRDefault="00017E41" w14:paraId="4F282CAD" w14:textId="4713595C">
            <w:pPr>
              <w:jc w:val="center"/>
              <w:rPr>
                <w:rFonts w:ascii="Tenorite" w:hAnsi="Tenorite"/>
                <w:b/>
                <w:bCs/>
                <w:sz w:val="16"/>
                <w:szCs w:val="16"/>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AF50B0" w:rsidR="001511A3" w:rsidP="001D4465" w:rsidRDefault="001511A3" w14:paraId="109D6B42" w14:textId="77777777">
            <w:pPr>
              <w:jc w:val="center"/>
              <w:rPr>
                <w:rFonts w:ascii="Tenorite" w:hAnsi="Tenorite"/>
                <w:b/>
                <w:bCs/>
                <w:sz w:val="24"/>
                <w:szCs w:val="24"/>
              </w:rPr>
            </w:pPr>
            <w:r w:rsidRPr="00A13093">
              <w:rPr>
                <w:rFonts w:ascii="Tenorite" w:hAnsi="Tenorite"/>
                <w:b/>
                <w:bCs/>
                <w:sz w:val="24"/>
                <w:szCs w:val="24"/>
              </w:rPr>
              <w:t>Creating Inclusion Identity and Belonging</w:t>
            </w:r>
          </w:p>
          <w:p w:rsidR="001511A3" w:rsidP="001D4465" w:rsidRDefault="001511A3" w14:paraId="3D696D93" w14:textId="2FA3089C">
            <w:pPr>
              <w:jc w:val="center"/>
              <w:rPr>
                <w:rFonts w:ascii="Tenorite" w:hAnsi="Tenorite"/>
                <w:sz w:val="24"/>
                <w:szCs w:val="24"/>
              </w:rPr>
            </w:pPr>
            <w:r w:rsidRPr="001511A3">
              <w:rPr>
                <w:rFonts w:ascii="Tenorite" w:hAnsi="Tenorite"/>
                <w:noProof/>
                <w:sz w:val="24"/>
                <w:szCs w:val="24"/>
              </w:rPr>
              <w:drawing>
                <wp:inline distT="0" distB="0" distL="0" distR="0" wp14:anchorId="08D82E76" wp14:editId="17A9A34C">
                  <wp:extent cx="506627" cy="506627"/>
                  <wp:effectExtent l="0" t="0" r="8255" b="8255"/>
                  <wp:docPr id="663787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87839" name=""/>
                          <pic:cNvPicPr/>
                        </pic:nvPicPr>
                        <pic:blipFill>
                          <a:blip r:embed="rId12"/>
                          <a:stretch>
                            <a:fillRect/>
                          </a:stretch>
                        </pic:blipFill>
                        <pic:spPr>
                          <a:xfrm>
                            <a:off x="0" y="0"/>
                            <a:ext cx="511635" cy="511635"/>
                          </a:xfrm>
                          <a:prstGeom prst="rect">
                            <a:avLst/>
                          </a:prstGeom>
                        </pic:spPr>
                      </pic:pic>
                    </a:graphicData>
                  </a:graphic>
                </wp:inline>
              </w:drawing>
            </w:r>
          </w:p>
          <w:p w:rsidRPr="00A13093" w:rsidR="00A13093" w:rsidP="001D4465" w:rsidRDefault="00A13093" w14:paraId="0ACEEE26" w14:textId="774C1909">
            <w:pPr>
              <w:jc w:val="center"/>
              <w:rPr>
                <w:rFonts w:ascii="Tenorite" w:hAnsi="Tenorite"/>
                <w:sz w:val="24"/>
                <w:szCs w:val="24"/>
              </w:rPr>
            </w:pPr>
            <w:r w:rsidRPr="00A13093">
              <w:rPr>
                <w:rFonts w:ascii="Tenorite" w:hAnsi="Tenorite"/>
                <w:sz w:val="24"/>
                <w:szCs w:val="24"/>
              </w:rPr>
              <w:t>Creating Inclusion Identity and Belonging</w:t>
            </w:r>
          </w:p>
          <w:p w:rsidRPr="00A13093" w:rsidR="00A13093" w:rsidP="001D4465" w:rsidRDefault="00A13093" w14:paraId="3F92D7C2" w14:textId="77777777">
            <w:pPr>
              <w:jc w:val="center"/>
              <w:rPr>
                <w:rFonts w:ascii="Tenorite" w:hAnsi="Tenorite"/>
                <w:sz w:val="24"/>
                <w:szCs w:val="24"/>
              </w:rPr>
            </w:pPr>
            <w:r w:rsidRPr="00A13093">
              <w:rPr>
                <w:rFonts w:ascii="Tenorite" w:hAnsi="Tenorite"/>
                <w:sz w:val="24"/>
                <w:szCs w:val="24"/>
              </w:rPr>
              <w:t>Naming ceremonies</w:t>
            </w:r>
          </w:p>
          <w:p w:rsidRPr="001511A3" w:rsidR="00B57F43" w:rsidP="001D4465" w:rsidRDefault="00B57F43" w14:paraId="5346BBB8" w14:textId="616702A2">
            <w:pPr>
              <w:jc w:val="center"/>
              <w:rPr>
                <w:rFonts w:ascii="Tenorite" w:hAnsi="Tenorite"/>
                <w:sz w:val="24"/>
                <w:szCs w:val="24"/>
              </w:rPr>
            </w:pPr>
          </w:p>
        </w:tc>
        <w:tc>
          <w:tcPr>
            <w:tcW w:w="2532" w:type="dxa"/>
            <w:tcMar/>
          </w:tcPr>
          <w:p w:rsidRPr="00AF50B0" w:rsidR="00A13093" w:rsidP="001D4465" w:rsidRDefault="00A13093" w14:paraId="03782D87" w14:textId="77777777">
            <w:pPr>
              <w:jc w:val="center"/>
              <w:rPr>
                <w:rFonts w:ascii="Tenorite" w:hAnsi="Tenorite"/>
                <w:b/>
                <w:bCs/>
                <w:sz w:val="24"/>
                <w:szCs w:val="24"/>
              </w:rPr>
            </w:pPr>
            <w:r w:rsidRPr="00A13093">
              <w:rPr>
                <w:rFonts w:ascii="Tenorite" w:hAnsi="Tenorite"/>
                <w:b/>
                <w:bCs/>
                <w:sz w:val="24"/>
                <w:szCs w:val="24"/>
              </w:rPr>
              <w:t>Being Modest and Listening to Others</w:t>
            </w:r>
          </w:p>
          <w:p w:rsidRPr="00AF50B0" w:rsidR="001511A3" w:rsidP="001D4465" w:rsidRDefault="001511A3" w14:paraId="7CEF9181" w14:textId="77777777">
            <w:pPr>
              <w:jc w:val="center"/>
              <w:rPr>
                <w:rFonts w:ascii="Tenorite" w:hAnsi="Tenorite"/>
                <w:b/>
                <w:bCs/>
                <w:sz w:val="24"/>
                <w:szCs w:val="24"/>
              </w:rPr>
            </w:pPr>
            <w:r w:rsidRPr="00A13093">
              <w:rPr>
                <w:rFonts w:ascii="Tenorite" w:hAnsi="Tenorite"/>
                <w:b/>
                <w:bCs/>
                <w:sz w:val="24"/>
                <w:szCs w:val="24"/>
              </w:rPr>
              <w:t>Being Modest and Listening to Others</w:t>
            </w:r>
          </w:p>
          <w:p w:rsidRPr="00A13093" w:rsidR="001511A3" w:rsidP="001D4465" w:rsidRDefault="001511A3" w14:paraId="0EAE97A8" w14:textId="502ED4B5">
            <w:pPr>
              <w:jc w:val="center"/>
              <w:rPr>
                <w:rFonts w:ascii="Tenorite" w:hAnsi="Tenorite"/>
                <w:sz w:val="24"/>
                <w:szCs w:val="24"/>
              </w:rPr>
            </w:pPr>
            <w:r w:rsidRPr="001511A3">
              <w:rPr>
                <w:rFonts w:ascii="Tenorite" w:hAnsi="Tenorite"/>
                <w:noProof/>
                <w:sz w:val="24"/>
                <w:szCs w:val="24"/>
              </w:rPr>
              <w:drawing>
                <wp:inline distT="0" distB="0" distL="0" distR="0" wp14:anchorId="3F4CABAE" wp14:editId="461A5442">
                  <wp:extent cx="438133" cy="396406"/>
                  <wp:effectExtent l="0" t="0" r="635" b="3810"/>
                  <wp:docPr id="524411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11158" name=""/>
                          <pic:cNvPicPr/>
                        </pic:nvPicPr>
                        <pic:blipFill>
                          <a:blip r:embed="rId13"/>
                          <a:stretch>
                            <a:fillRect/>
                          </a:stretch>
                        </pic:blipFill>
                        <pic:spPr>
                          <a:xfrm>
                            <a:off x="0" y="0"/>
                            <a:ext cx="466331" cy="421918"/>
                          </a:xfrm>
                          <a:prstGeom prst="rect">
                            <a:avLst/>
                          </a:prstGeom>
                        </pic:spPr>
                      </pic:pic>
                    </a:graphicData>
                  </a:graphic>
                </wp:inline>
              </w:drawing>
            </w:r>
          </w:p>
          <w:p w:rsidRPr="00A13093" w:rsidR="00A13093" w:rsidP="001D4465" w:rsidRDefault="00A13093" w14:paraId="34774C51" w14:textId="77777777">
            <w:pPr>
              <w:jc w:val="center"/>
              <w:rPr>
                <w:rFonts w:ascii="Tenorite" w:hAnsi="Tenorite"/>
                <w:sz w:val="24"/>
                <w:szCs w:val="24"/>
              </w:rPr>
            </w:pPr>
            <w:r w:rsidRPr="00A13093">
              <w:rPr>
                <w:rFonts w:ascii="Tenorite" w:hAnsi="Tenorite"/>
                <w:sz w:val="24"/>
                <w:szCs w:val="24"/>
              </w:rPr>
              <w:t>Jesus at the temple</w:t>
            </w:r>
          </w:p>
          <w:p w:rsidRPr="00A13093" w:rsidR="00A13093" w:rsidP="001D4465" w:rsidRDefault="00A13093" w14:paraId="5FB782B6" w14:textId="7FC377FE">
            <w:pPr>
              <w:jc w:val="center"/>
              <w:rPr>
                <w:rFonts w:ascii="Tenorite" w:hAnsi="Tenorite"/>
                <w:sz w:val="24"/>
                <w:szCs w:val="24"/>
              </w:rPr>
            </w:pPr>
            <w:r w:rsidRPr="00A13093">
              <w:rPr>
                <w:rFonts w:ascii="Tenorite" w:hAnsi="Tenorite"/>
                <w:sz w:val="24"/>
                <w:szCs w:val="24"/>
              </w:rPr>
              <w:t>Suleman (Solomon) and the ant</w:t>
            </w:r>
          </w:p>
          <w:p w:rsidRPr="00A13093" w:rsidR="00A13093" w:rsidP="001D4465" w:rsidRDefault="00A13093" w14:paraId="1E1E5E4E" w14:textId="08DF4BDB">
            <w:pPr>
              <w:jc w:val="center"/>
              <w:rPr>
                <w:rFonts w:ascii="Tenorite" w:hAnsi="Tenorite"/>
                <w:sz w:val="24"/>
                <w:szCs w:val="24"/>
              </w:rPr>
            </w:pPr>
            <w:r w:rsidRPr="00A13093">
              <w:rPr>
                <w:rFonts w:ascii="Tenorite" w:hAnsi="Tenorite"/>
                <w:sz w:val="24"/>
                <w:szCs w:val="24"/>
              </w:rPr>
              <w:t>Our ability to listen, reason and understand</w:t>
            </w:r>
          </w:p>
          <w:p w:rsidRPr="001511A3" w:rsidR="00B57F43" w:rsidP="001D4465" w:rsidRDefault="00B57F43" w14:paraId="5B9C57A3" w14:textId="77777777">
            <w:pPr>
              <w:jc w:val="center"/>
              <w:rPr>
                <w:rFonts w:ascii="Tenorite" w:hAnsi="Tenorite"/>
                <w:sz w:val="24"/>
                <w:szCs w:val="24"/>
              </w:rPr>
            </w:pPr>
          </w:p>
        </w:tc>
        <w:tc>
          <w:tcPr>
            <w:tcW w:w="2532" w:type="dxa"/>
            <w:tcMar/>
          </w:tcPr>
          <w:p w:rsidRPr="00AF50B0" w:rsidR="00A13093" w:rsidP="001D4465" w:rsidRDefault="00A13093" w14:paraId="156966F1" w14:textId="77777777">
            <w:pPr>
              <w:jc w:val="center"/>
              <w:rPr>
                <w:rFonts w:ascii="Tenorite" w:hAnsi="Tenorite"/>
                <w:b/>
                <w:bCs/>
                <w:sz w:val="24"/>
                <w:szCs w:val="24"/>
              </w:rPr>
            </w:pPr>
            <w:r w:rsidRPr="00A13093">
              <w:rPr>
                <w:rFonts w:ascii="Tenorite" w:hAnsi="Tenorite"/>
                <w:b/>
                <w:bCs/>
                <w:sz w:val="24"/>
                <w:szCs w:val="24"/>
              </w:rPr>
              <w:t>Being Fair and Just</w:t>
            </w:r>
          </w:p>
          <w:p w:rsidR="00AF50B0" w:rsidP="001D4465" w:rsidRDefault="00AF50B0" w14:paraId="0CDAC0DE" w14:textId="4212AAF4">
            <w:pPr>
              <w:jc w:val="center"/>
              <w:rPr>
                <w:rFonts w:ascii="Tenorite" w:hAnsi="Tenorite"/>
                <w:sz w:val="24"/>
                <w:szCs w:val="24"/>
              </w:rPr>
            </w:pPr>
            <w:r w:rsidRPr="00AF50B0">
              <w:rPr>
                <w:rFonts w:ascii="Tenorite" w:hAnsi="Tenorite"/>
                <w:noProof/>
                <w:sz w:val="24"/>
                <w:szCs w:val="24"/>
              </w:rPr>
              <w:drawing>
                <wp:inline distT="0" distB="0" distL="0" distR="0" wp14:anchorId="6135304D" wp14:editId="508AD5C2">
                  <wp:extent cx="382318" cy="345989"/>
                  <wp:effectExtent l="0" t="0" r="0" b="0"/>
                  <wp:docPr id="1465579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79083" name=""/>
                          <pic:cNvPicPr/>
                        </pic:nvPicPr>
                        <pic:blipFill>
                          <a:blip r:embed="rId14"/>
                          <a:stretch>
                            <a:fillRect/>
                          </a:stretch>
                        </pic:blipFill>
                        <pic:spPr>
                          <a:xfrm>
                            <a:off x="0" y="0"/>
                            <a:ext cx="397794" cy="359994"/>
                          </a:xfrm>
                          <a:prstGeom prst="rect">
                            <a:avLst/>
                          </a:prstGeom>
                        </pic:spPr>
                      </pic:pic>
                    </a:graphicData>
                  </a:graphic>
                </wp:inline>
              </w:drawing>
            </w:r>
          </w:p>
          <w:p w:rsidR="00AF50B0" w:rsidP="001D4465" w:rsidRDefault="00A13093" w14:paraId="3D124840" w14:textId="796DB858">
            <w:pPr>
              <w:jc w:val="center"/>
              <w:rPr>
                <w:rFonts w:ascii="Tenorite" w:hAnsi="Tenorite"/>
                <w:sz w:val="24"/>
                <w:szCs w:val="24"/>
              </w:rPr>
            </w:pPr>
            <w:r w:rsidRPr="00A13093">
              <w:rPr>
                <w:rFonts w:ascii="Tenorite" w:hAnsi="Tenorite"/>
                <w:sz w:val="24"/>
                <w:szCs w:val="24"/>
              </w:rPr>
              <w:t>The wisdom of King</w:t>
            </w:r>
          </w:p>
          <w:p w:rsidRPr="00A13093" w:rsidR="00A13093" w:rsidP="001D4465" w:rsidRDefault="00A13093" w14:paraId="079EF668" w14:textId="05E1A8B8">
            <w:pPr>
              <w:jc w:val="center"/>
              <w:rPr>
                <w:rFonts w:ascii="Tenorite" w:hAnsi="Tenorite"/>
                <w:sz w:val="24"/>
                <w:szCs w:val="24"/>
              </w:rPr>
            </w:pPr>
            <w:r w:rsidRPr="00A13093">
              <w:rPr>
                <w:rFonts w:ascii="Tenorite" w:hAnsi="Tenorite"/>
                <w:sz w:val="24"/>
                <w:szCs w:val="24"/>
              </w:rPr>
              <w:t>Solomon</w:t>
            </w:r>
          </w:p>
          <w:p w:rsidRPr="00A13093" w:rsidR="00A13093" w:rsidP="001D4465" w:rsidRDefault="00A13093" w14:paraId="785FB8DD" w14:textId="77777777">
            <w:pPr>
              <w:jc w:val="center"/>
              <w:rPr>
                <w:rFonts w:ascii="Tenorite" w:hAnsi="Tenorite"/>
                <w:sz w:val="24"/>
                <w:szCs w:val="24"/>
              </w:rPr>
            </w:pPr>
            <w:r w:rsidRPr="00A13093">
              <w:rPr>
                <w:rFonts w:ascii="Tenorite" w:hAnsi="Tenorite"/>
                <w:sz w:val="24"/>
                <w:szCs w:val="24"/>
              </w:rPr>
              <w:t>Refugees</w:t>
            </w:r>
          </w:p>
          <w:p w:rsidRPr="00A13093" w:rsidR="00A13093" w:rsidP="001D4465" w:rsidRDefault="00A13093" w14:paraId="0B43E243" w14:textId="77777777">
            <w:pPr>
              <w:jc w:val="center"/>
              <w:rPr>
                <w:rFonts w:ascii="Tenorite" w:hAnsi="Tenorite"/>
                <w:sz w:val="24"/>
                <w:szCs w:val="24"/>
              </w:rPr>
            </w:pPr>
            <w:r w:rsidRPr="00A13093">
              <w:rPr>
                <w:rFonts w:ascii="Tenorite" w:hAnsi="Tenorite"/>
                <w:sz w:val="24"/>
                <w:szCs w:val="24"/>
              </w:rPr>
              <w:t>Quaswa the camel</w:t>
            </w:r>
          </w:p>
          <w:p w:rsidRPr="001511A3" w:rsidR="00B57F43" w:rsidP="001D4465" w:rsidRDefault="00B57F43" w14:paraId="17DAE13C" w14:textId="5F850DB0">
            <w:pPr>
              <w:jc w:val="center"/>
              <w:rPr>
                <w:rFonts w:ascii="Tenorite" w:hAnsi="Tenorite"/>
                <w:sz w:val="24"/>
                <w:szCs w:val="24"/>
              </w:rPr>
            </w:pPr>
          </w:p>
        </w:tc>
        <w:tc>
          <w:tcPr>
            <w:tcW w:w="2532" w:type="dxa"/>
            <w:tcMar/>
          </w:tcPr>
          <w:p w:rsidRPr="00AF50B0" w:rsidR="00A13093" w:rsidP="001D4465" w:rsidRDefault="00A13093" w14:paraId="29D41500" w14:textId="77777777">
            <w:pPr>
              <w:jc w:val="center"/>
              <w:rPr>
                <w:rFonts w:ascii="Tenorite" w:hAnsi="Tenorite"/>
                <w:b/>
                <w:bCs/>
                <w:sz w:val="24"/>
                <w:szCs w:val="24"/>
              </w:rPr>
            </w:pPr>
            <w:r w:rsidRPr="00A13093">
              <w:rPr>
                <w:rFonts w:ascii="Tenorite" w:hAnsi="Tenorite"/>
                <w:b/>
                <w:bCs/>
                <w:sz w:val="24"/>
                <w:szCs w:val="24"/>
              </w:rPr>
              <w:t>Being Courageous and Confident</w:t>
            </w:r>
          </w:p>
          <w:p w:rsidR="00AF50B0" w:rsidP="001D4465" w:rsidRDefault="00AF50B0" w14:paraId="256A539D" w14:textId="1A1BF827">
            <w:pPr>
              <w:jc w:val="center"/>
              <w:rPr>
                <w:rFonts w:ascii="Tenorite" w:hAnsi="Tenorite"/>
                <w:sz w:val="24"/>
                <w:szCs w:val="24"/>
              </w:rPr>
            </w:pPr>
            <w:r w:rsidRPr="00AF50B0">
              <w:rPr>
                <w:rFonts w:ascii="Tenorite" w:hAnsi="Tenorite"/>
                <w:noProof/>
                <w:sz w:val="24"/>
                <w:szCs w:val="24"/>
              </w:rPr>
              <w:drawing>
                <wp:inline distT="0" distB="0" distL="0" distR="0" wp14:anchorId="3E0BC271" wp14:editId="2BC83CF1">
                  <wp:extent cx="317156" cy="381619"/>
                  <wp:effectExtent l="0" t="0" r="6985" b="0"/>
                  <wp:docPr id="212088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88666" name=""/>
                          <pic:cNvPicPr/>
                        </pic:nvPicPr>
                        <pic:blipFill>
                          <a:blip r:embed="rId15"/>
                          <a:stretch>
                            <a:fillRect/>
                          </a:stretch>
                        </pic:blipFill>
                        <pic:spPr>
                          <a:xfrm>
                            <a:off x="0" y="0"/>
                            <a:ext cx="323880" cy="389709"/>
                          </a:xfrm>
                          <a:prstGeom prst="rect">
                            <a:avLst/>
                          </a:prstGeom>
                        </pic:spPr>
                      </pic:pic>
                    </a:graphicData>
                  </a:graphic>
                </wp:inline>
              </w:drawing>
            </w:r>
          </w:p>
          <w:p w:rsidRPr="00A13093" w:rsidR="00AF50B0" w:rsidP="001D4465" w:rsidRDefault="00AF50B0" w14:paraId="7854CDFA" w14:textId="77777777">
            <w:pPr>
              <w:jc w:val="center"/>
              <w:rPr>
                <w:rFonts w:ascii="Tenorite" w:hAnsi="Tenorite"/>
                <w:sz w:val="24"/>
                <w:szCs w:val="24"/>
              </w:rPr>
            </w:pPr>
          </w:p>
          <w:p w:rsidRPr="00A13093" w:rsidR="00A13093" w:rsidP="001D4465" w:rsidRDefault="00A13093" w14:paraId="483674FF" w14:textId="77777777">
            <w:pPr>
              <w:jc w:val="center"/>
              <w:rPr>
                <w:rFonts w:ascii="Tenorite" w:hAnsi="Tenorite"/>
                <w:sz w:val="24"/>
                <w:szCs w:val="24"/>
              </w:rPr>
            </w:pPr>
            <w:r w:rsidRPr="00A13093">
              <w:rPr>
                <w:rFonts w:ascii="Tenorite" w:hAnsi="Tenorite"/>
                <w:sz w:val="24"/>
                <w:szCs w:val="24"/>
              </w:rPr>
              <w:t>David and Goliath</w:t>
            </w:r>
          </w:p>
          <w:p w:rsidRPr="00A13093" w:rsidR="00A13093" w:rsidP="001D4465" w:rsidRDefault="00A13093" w14:paraId="6C3325DD" w14:textId="77777777">
            <w:pPr>
              <w:jc w:val="center"/>
              <w:rPr>
                <w:rFonts w:ascii="Tenorite" w:hAnsi="Tenorite"/>
                <w:sz w:val="24"/>
                <w:szCs w:val="24"/>
              </w:rPr>
            </w:pPr>
            <w:r w:rsidRPr="00A13093">
              <w:rPr>
                <w:rFonts w:ascii="Tenorite" w:hAnsi="Tenorite"/>
                <w:sz w:val="24"/>
                <w:szCs w:val="24"/>
              </w:rPr>
              <w:t>The story of Hamza</w:t>
            </w:r>
          </w:p>
          <w:p w:rsidRPr="00A13093" w:rsidR="00A13093" w:rsidP="001D4465" w:rsidRDefault="00A13093" w14:paraId="01407737" w14:textId="77777777">
            <w:pPr>
              <w:jc w:val="center"/>
              <w:rPr>
                <w:rFonts w:ascii="Tenorite" w:hAnsi="Tenorite"/>
                <w:sz w:val="24"/>
                <w:szCs w:val="24"/>
              </w:rPr>
            </w:pPr>
            <w:r w:rsidRPr="00A13093">
              <w:rPr>
                <w:rFonts w:ascii="Tenorite" w:hAnsi="Tenorite"/>
                <w:sz w:val="24"/>
                <w:szCs w:val="24"/>
              </w:rPr>
              <w:t>Courageous with illness</w:t>
            </w:r>
          </w:p>
          <w:p w:rsidRPr="00A13093" w:rsidR="00A13093" w:rsidP="001D4465" w:rsidRDefault="00A13093" w14:paraId="212A2A10" w14:textId="77777777">
            <w:pPr>
              <w:jc w:val="center"/>
              <w:rPr>
                <w:rFonts w:ascii="Tenorite" w:hAnsi="Tenorite"/>
                <w:sz w:val="24"/>
                <w:szCs w:val="24"/>
              </w:rPr>
            </w:pPr>
          </w:p>
          <w:p w:rsidRPr="001511A3" w:rsidR="00B57F43" w:rsidP="001D4465" w:rsidRDefault="00B57F43" w14:paraId="42FF662E" w14:textId="19D0FC41">
            <w:pPr>
              <w:jc w:val="center"/>
              <w:rPr>
                <w:rFonts w:ascii="Tenorite" w:hAnsi="Tenorite"/>
                <w:sz w:val="24"/>
                <w:szCs w:val="24"/>
              </w:rPr>
            </w:pPr>
          </w:p>
        </w:tc>
        <w:tc>
          <w:tcPr>
            <w:tcW w:w="2532" w:type="dxa"/>
            <w:tcMar/>
          </w:tcPr>
          <w:p w:rsidR="00A13093" w:rsidP="001D4465" w:rsidRDefault="00A13093" w14:paraId="6F599B9A" w14:textId="77777777">
            <w:pPr>
              <w:jc w:val="center"/>
              <w:rPr>
                <w:rFonts w:ascii="Tenorite" w:hAnsi="Tenorite"/>
                <w:b/>
                <w:bCs/>
                <w:sz w:val="24"/>
                <w:szCs w:val="24"/>
              </w:rPr>
            </w:pPr>
            <w:r w:rsidRPr="00A13093">
              <w:rPr>
                <w:rFonts w:ascii="Tenorite" w:hAnsi="Tenorite"/>
                <w:b/>
                <w:bCs/>
                <w:sz w:val="24"/>
                <w:szCs w:val="24"/>
              </w:rPr>
              <w:t>Remembering Roots</w:t>
            </w:r>
          </w:p>
          <w:p w:rsidRPr="00A13093" w:rsidR="00AF50B0" w:rsidP="001D4465" w:rsidRDefault="00AF50B0" w14:paraId="71848875" w14:textId="33AF4E52">
            <w:pPr>
              <w:jc w:val="center"/>
              <w:rPr>
                <w:rFonts w:ascii="Tenorite" w:hAnsi="Tenorite"/>
                <w:b/>
                <w:bCs/>
                <w:sz w:val="24"/>
                <w:szCs w:val="24"/>
              </w:rPr>
            </w:pPr>
            <w:r w:rsidRPr="00AF50B0">
              <w:rPr>
                <w:rFonts w:ascii="Tenorite" w:hAnsi="Tenorite"/>
                <w:b/>
                <w:bCs/>
                <w:noProof/>
                <w:sz w:val="24"/>
                <w:szCs w:val="24"/>
              </w:rPr>
              <w:drawing>
                <wp:inline distT="0" distB="0" distL="0" distR="0" wp14:anchorId="675C72A8" wp14:editId="7645BF5A">
                  <wp:extent cx="622244" cy="461319"/>
                  <wp:effectExtent l="0" t="0" r="6985" b="0"/>
                  <wp:docPr id="329915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5464" name=""/>
                          <pic:cNvPicPr/>
                        </pic:nvPicPr>
                        <pic:blipFill>
                          <a:blip r:embed="rId16"/>
                          <a:stretch>
                            <a:fillRect/>
                          </a:stretch>
                        </pic:blipFill>
                        <pic:spPr>
                          <a:xfrm>
                            <a:off x="0" y="0"/>
                            <a:ext cx="628790" cy="466172"/>
                          </a:xfrm>
                          <a:prstGeom prst="rect">
                            <a:avLst/>
                          </a:prstGeom>
                        </pic:spPr>
                      </pic:pic>
                    </a:graphicData>
                  </a:graphic>
                </wp:inline>
              </w:drawing>
            </w:r>
          </w:p>
          <w:p w:rsidRPr="00A13093" w:rsidR="00A13093" w:rsidP="001D4465" w:rsidRDefault="00A13093" w14:paraId="5BB3634C" w14:textId="77777777">
            <w:pPr>
              <w:jc w:val="center"/>
              <w:rPr>
                <w:rFonts w:ascii="Tenorite" w:hAnsi="Tenorite"/>
                <w:sz w:val="24"/>
                <w:szCs w:val="24"/>
              </w:rPr>
            </w:pPr>
            <w:r w:rsidRPr="00A13093">
              <w:rPr>
                <w:rFonts w:ascii="Tenorite" w:hAnsi="Tenorite"/>
                <w:sz w:val="24"/>
                <w:szCs w:val="24"/>
              </w:rPr>
              <w:t xml:space="preserve">The origins of the celebration of Eid </w:t>
            </w:r>
            <w:proofErr w:type="spellStart"/>
            <w:r w:rsidRPr="00A13093">
              <w:rPr>
                <w:rFonts w:ascii="Tenorite" w:hAnsi="Tenorite"/>
                <w:sz w:val="24"/>
                <w:szCs w:val="24"/>
              </w:rPr>
              <w:t>ul</w:t>
            </w:r>
            <w:proofErr w:type="spellEnd"/>
            <w:r w:rsidRPr="00A13093">
              <w:rPr>
                <w:rFonts w:ascii="Tenorite" w:hAnsi="Tenorite"/>
                <w:sz w:val="24"/>
                <w:szCs w:val="24"/>
              </w:rPr>
              <w:t xml:space="preserve"> Fitr</w:t>
            </w:r>
          </w:p>
          <w:p w:rsidRPr="00A13093" w:rsidR="00A13093" w:rsidP="001D4465" w:rsidRDefault="00A13093" w14:paraId="0BF53A4C" w14:textId="77777777">
            <w:pPr>
              <w:jc w:val="center"/>
              <w:rPr>
                <w:rFonts w:ascii="Tenorite" w:hAnsi="Tenorite"/>
                <w:b/>
                <w:bCs/>
                <w:sz w:val="24"/>
                <w:szCs w:val="24"/>
              </w:rPr>
            </w:pPr>
          </w:p>
          <w:p w:rsidRPr="001511A3" w:rsidR="00B57F43" w:rsidP="001D4465" w:rsidRDefault="00B57F43" w14:paraId="5AFFD311" w14:textId="1F8DF45F">
            <w:pPr>
              <w:jc w:val="center"/>
              <w:rPr>
                <w:rFonts w:ascii="Tenorite" w:hAnsi="Tenorite"/>
                <w:b/>
                <w:bCs/>
                <w:sz w:val="24"/>
                <w:szCs w:val="24"/>
              </w:rPr>
            </w:pPr>
          </w:p>
        </w:tc>
        <w:tc>
          <w:tcPr>
            <w:tcW w:w="2533" w:type="dxa"/>
            <w:tcMar/>
          </w:tcPr>
          <w:p w:rsidRPr="00AF50B0" w:rsidR="00A13093" w:rsidP="001D4465" w:rsidRDefault="00A13093" w14:paraId="254052FC" w14:textId="77777777">
            <w:pPr>
              <w:jc w:val="center"/>
              <w:rPr>
                <w:rFonts w:ascii="Tenorite" w:hAnsi="Tenorite"/>
                <w:b/>
                <w:bCs/>
                <w:sz w:val="24"/>
                <w:szCs w:val="24"/>
              </w:rPr>
            </w:pPr>
            <w:r w:rsidRPr="00AF50B0">
              <w:rPr>
                <w:rFonts w:ascii="Tenorite" w:hAnsi="Tenorite"/>
                <w:b/>
                <w:bCs/>
                <w:sz w:val="24"/>
                <w:szCs w:val="24"/>
              </w:rPr>
              <w:t>Being Curious and Valuing Knowledge</w:t>
            </w:r>
          </w:p>
          <w:p w:rsidRPr="001511A3" w:rsidR="00AF50B0" w:rsidP="001D4465" w:rsidRDefault="00AF50B0" w14:paraId="3A283363" w14:textId="538CFB13">
            <w:pPr>
              <w:jc w:val="center"/>
              <w:rPr>
                <w:rFonts w:ascii="Tenorite" w:hAnsi="Tenorite"/>
                <w:sz w:val="24"/>
                <w:szCs w:val="24"/>
              </w:rPr>
            </w:pPr>
            <w:r w:rsidRPr="00AF50B0">
              <w:rPr>
                <w:rFonts w:ascii="Tenorite" w:hAnsi="Tenorite"/>
                <w:noProof/>
                <w:sz w:val="24"/>
                <w:szCs w:val="24"/>
              </w:rPr>
              <w:drawing>
                <wp:inline distT="0" distB="0" distL="0" distR="0" wp14:anchorId="6288DB12" wp14:editId="2CB274C2">
                  <wp:extent cx="303941" cy="410623"/>
                  <wp:effectExtent l="0" t="0" r="1270" b="8890"/>
                  <wp:docPr id="666403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03837" name=""/>
                          <pic:cNvPicPr/>
                        </pic:nvPicPr>
                        <pic:blipFill>
                          <a:blip r:embed="rId17"/>
                          <a:stretch>
                            <a:fillRect/>
                          </a:stretch>
                        </pic:blipFill>
                        <pic:spPr>
                          <a:xfrm>
                            <a:off x="0" y="0"/>
                            <a:ext cx="311031" cy="420201"/>
                          </a:xfrm>
                          <a:prstGeom prst="rect">
                            <a:avLst/>
                          </a:prstGeom>
                        </pic:spPr>
                      </pic:pic>
                    </a:graphicData>
                  </a:graphic>
                </wp:inline>
              </w:drawing>
            </w:r>
          </w:p>
          <w:p w:rsidRPr="001511A3" w:rsidR="00A13093" w:rsidP="001D4465" w:rsidRDefault="00A13093" w14:paraId="2FBC64C4" w14:textId="77777777">
            <w:pPr>
              <w:jc w:val="center"/>
              <w:rPr>
                <w:rFonts w:ascii="Tenorite" w:hAnsi="Tenorite"/>
                <w:sz w:val="24"/>
                <w:szCs w:val="24"/>
              </w:rPr>
            </w:pPr>
            <w:r w:rsidRPr="001511A3">
              <w:rPr>
                <w:rFonts w:ascii="Tenorite" w:hAnsi="Tenorite"/>
                <w:sz w:val="24"/>
                <w:szCs w:val="24"/>
              </w:rPr>
              <w:t>Sacred scripture</w:t>
            </w:r>
          </w:p>
          <w:p w:rsidRPr="001511A3" w:rsidR="00A13093" w:rsidP="001D4465" w:rsidRDefault="00A13093" w14:paraId="69727729" w14:textId="77777777">
            <w:pPr>
              <w:jc w:val="center"/>
              <w:rPr>
                <w:rFonts w:ascii="Tenorite" w:hAnsi="Tenorite"/>
                <w:sz w:val="24"/>
                <w:szCs w:val="24"/>
              </w:rPr>
            </w:pPr>
            <w:r w:rsidRPr="001511A3">
              <w:rPr>
                <w:rFonts w:ascii="Tenorite" w:hAnsi="Tenorite"/>
                <w:sz w:val="24"/>
                <w:szCs w:val="24"/>
              </w:rPr>
              <w:t>Mezuzah and Shema</w:t>
            </w:r>
          </w:p>
          <w:p w:rsidRPr="001511A3" w:rsidR="00A13093" w:rsidP="001D4465" w:rsidRDefault="00A13093" w14:paraId="235123A5" w14:textId="19AA096E">
            <w:pPr>
              <w:ind w:firstLine="720"/>
              <w:jc w:val="center"/>
              <w:rPr>
                <w:rFonts w:ascii="Tenorite" w:hAnsi="Tenorite"/>
                <w:sz w:val="24"/>
                <w:szCs w:val="24"/>
              </w:rPr>
            </w:pPr>
          </w:p>
        </w:tc>
      </w:tr>
      <w:tr w:rsidRPr="001511A3" w:rsidR="001D4465" w:rsidTr="529E9D79" w14:paraId="151A2F01" w14:textId="77777777">
        <w:tc>
          <w:tcPr>
            <w:tcW w:w="967" w:type="dxa"/>
            <w:shd w:val="clear" w:color="auto" w:fill="FBB1F6"/>
            <w:tcMar/>
          </w:tcPr>
          <w:p w:rsidR="00A13093" w:rsidP="001D4465" w:rsidRDefault="00FB7A45" w14:paraId="7E9D4B24" w14:textId="77777777">
            <w:pPr>
              <w:jc w:val="center"/>
              <w:rPr>
                <w:rFonts w:ascii="Tenorite" w:hAnsi="Tenorite"/>
                <w:b/>
                <w:bCs/>
                <w:sz w:val="24"/>
                <w:szCs w:val="24"/>
              </w:rPr>
            </w:pPr>
            <w:r>
              <w:rPr>
                <w:rFonts w:ascii="Tenorite" w:hAnsi="Tenorite"/>
                <w:b/>
                <w:bCs/>
                <w:sz w:val="24"/>
                <w:szCs w:val="24"/>
              </w:rPr>
              <w:t>D2</w:t>
            </w:r>
          </w:p>
          <w:p w:rsidRPr="001511A3" w:rsidR="00017E41" w:rsidP="001D4465" w:rsidRDefault="00017E41" w14:paraId="21A3EBBB" w14:textId="73589C8F">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A13093" w:rsidR="00364F27" w:rsidP="001D4465" w:rsidRDefault="00A13093" w14:paraId="2541C529" w14:textId="3D9EB78B">
            <w:pPr>
              <w:jc w:val="center"/>
              <w:rPr>
                <w:rFonts w:ascii="Tenorite" w:hAnsi="Tenorite"/>
                <w:b/>
                <w:bCs/>
                <w:sz w:val="24"/>
                <w:szCs w:val="24"/>
              </w:rPr>
            </w:pPr>
            <w:r w:rsidRPr="00A13093">
              <w:rPr>
                <w:rFonts w:ascii="Tenorite" w:hAnsi="Tenorite"/>
                <w:b/>
                <w:bCs/>
                <w:sz w:val="24"/>
                <w:szCs w:val="24"/>
              </w:rPr>
              <w:t>Being Thankful</w:t>
            </w:r>
          </w:p>
          <w:p w:rsidRPr="00A13093" w:rsidR="00364F27" w:rsidP="001D4465" w:rsidRDefault="00364F27" w14:paraId="07716BD0" w14:textId="2BCB05EC">
            <w:pPr>
              <w:jc w:val="center"/>
              <w:rPr>
                <w:rFonts w:ascii="Tenorite" w:hAnsi="Tenorite"/>
                <w:sz w:val="24"/>
                <w:szCs w:val="24"/>
              </w:rPr>
            </w:pPr>
            <w:r w:rsidRPr="00364F27">
              <w:rPr>
                <w:rFonts w:ascii="Tenorite" w:hAnsi="Tenorite"/>
                <w:noProof/>
                <w:sz w:val="24"/>
                <w:szCs w:val="24"/>
              </w:rPr>
              <w:drawing>
                <wp:inline distT="0" distB="0" distL="0" distR="0" wp14:anchorId="26AEFF82" wp14:editId="1F4153A6">
                  <wp:extent cx="473676" cy="431705"/>
                  <wp:effectExtent l="0" t="0" r="3175" b="6985"/>
                  <wp:docPr id="60015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50391" name=""/>
                          <pic:cNvPicPr/>
                        </pic:nvPicPr>
                        <pic:blipFill>
                          <a:blip r:embed="rId18"/>
                          <a:stretch>
                            <a:fillRect/>
                          </a:stretch>
                        </pic:blipFill>
                        <pic:spPr>
                          <a:xfrm>
                            <a:off x="0" y="0"/>
                            <a:ext cx="483068" cy="440265"/>
                          </a:xfrm>
                          <a:prstGeom prst="rect">
                            <a:avLst/>
                          </a:prstGeom>
                        </pic:spPr>
                      </pic:pic>
                    </a:graphicData>
                  </a:graphic>
                </wp:inline>
              </w:drawing>
            </w:r>
          </w:p>
          <w:p w:rsidRPr="00A13093" w:rsidR="00A13093" w:rsidP="001D4465" w:rsidRDefault="00A13093" w14:paraId="55CD903A" w14:textId="77777777">
            <w:pPr>
              <w:jc w:val="center"/>
              <w:rPr>
                <w:rFonts w:ascii="Tenorite" w:hAnsi="Tenorite"/>
                <w:sz w:val="24"/>
                <w:szCs w:val="24"/>
              </w:rPr>
            </w:pPr>
            <w:r w:rsidRPr="00A13093">
              <w:rPr>
                <w:rFonts w:ascii="Tenorite" w:hAnsi="Tenorite"/>
                <w:sz w:val="24"/>
                <w:szCs w:val="24"/>
              </w:rPr>
              <w:t>Harvest</w:t>
            </w:r>
          </w:p>
          <w:p w:rsidRPr="00A13093" w:rsidR="00A13093" w:rsidP="001D4465" w:rsidRDefault="00A13093" w14:paraId="4A22F343" w14:textId="5710AC5C">
            <w:pPr>
              <w:jc w:val="center"/>
              <w:rPr>
                <w:rFonts w:ascii="Tenorite" w:hAnsi="Tenorite"/>
                <w:sz w:val="24"/>
                <w:szCs w:val="24"/>
              </w:rPr>
            </w:pPr>
            <w:r w:rsidRPr="00A13093">
              <w:rPr>
                <w:rFonts w:ascii="Tenorite" w:hAnsi="Tenorite"/>
                <w:sz w:val="24"/>
                <w:szCs w:val="24"/>
              </w:rPr>
              <w:t xml:space="preserve">Thank </w:t>
            </w:r>
            <w:r w:rsidRPr="00A13093" w:rsidR="00016C72">
              <w:rPr>
                <w:rFonts w:ascii="Tenorite" w:hAnsi="Tenorite"/>
                <w:sz w:val="24"/>
                <w:szCs w:val="24"/>
              </w:rPr>
              <w:t>you, prayers,</w:t>
            </w:r>
          </w:p>
          <w:p w:rsidRPr="001511A3" w:rsidR="00A13093" w:rsidP="001D4465" w:rsidRDefault="00A13093" w14:paraId="289733B0" w14:textId="39DB2449">
            <w:pPr>
              <w:jc w:val="center"/>
              <w:rPr>
                <w:rFonts w:ascii="Tenorite" w:hAnsi="Tenorite"/>
                <w:sz w:val="24"/>
                <w:szCs w:val="24"/>
              </w:rPr>
            </w:pPr>
            <w:r w:rsidRPr="001511A3">
              <w:rPr>
                <w:rFonts w:ascii="Tenorite" w:hAnsi="Tenorite"/>
                <w:sz w:val="24"/>
                <w:szCs w:val="24"/>
              </w:rPr>
              <w:t>Specialness of humans</w:t>
            </w:r>
          </w:p>
        </w:tc>
        <w:tc>
          <w:tcPr>
            <w:tcW w:w="2532" w:type="dxa"/>
            <w:tcMar/>
          </w:tcPr>
          <w:p w:rsidRPr="00364F27" w:rsidR="00364F27" w:rsidP="001D4465" w:rsidRDefault="00A13093" w14:paraId="1F75BBCF" w14:textId="0145F31F">
            <w:pPr>
              <w:jc w:val="center"/>
              <w:rPr>
                <w:rFonts w:ascii="Tenorite" w:hAnsi="Tenorite"/>
                <w:b/>
                <w:bCs/>
                <w:sz w:val="24"/>
                <w:szCs w:val="24"/>
              </w:rPr>
            </w:pPr>
            <w:r w:rsidRPr="00A13093">
              <w:rPr>
                <w:rFonts w:ascii="Tenorite" w:hAnsi="Tenorite"/>
                <w:b/>
                <w:bCs/>
                <w:sz w:val="24"/>
                <w:szCs w:val="24"/>
              </w:rPr>
              <w:t>Expressing Joy</w:t>
            </w:r>
          </w:p>
          <w:p w:rsidRPr="00A13093" w:rsidR="00364F27" w:rsidP="001D4465" w:rsidRDefault="00364F27" w14:paraId="696BD568" w14:textId="5025AB70">
            <w:pPr>
              <w:jc w:val="center"/>
              <w:rPr>
                <w:rFonts w:ascii="Tenorite" w:hAnsi="Tenorite"/>
                <w:sz w:val="24"/>
                <w:szCs w:val="24"/>
              </w:rPr>
            </w:pPr>
            <w:r w:rsidRPr="00364F27">
              <w:rPr>
                <w:rFonts w:ascii="Tenorite" w:hAnsi="Tenorite"/>
                <w:noProof/>
                <w:sz w:val="24"/>
                <w:szCs w:val="24"/>
              </w:rPr>
              <w:drawing>
                <wp:inline distT="0" distB="0" distL="0" distR="0" wp14:anchorId="32A6E54B" wp14:editId="34C6FBE1">
                  <wp:extent cx="498389" cy="357580"/>
                  <wp:effectExtent l="0" t="0" r="0" b="4445"/>
                  <wp:docPr id="977188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88761" name=""/>
                          <pic:cNvPicPr/>
                        </pic:nvPicPr>
                        <pic:blipFill>
                          <a:blip r:embed="rId19"/>
                          <a:stretch>
                            <a:fillRect/>
                          </a:stretch>
                        </pic:blipFill>
                        <pic:spPr>
                          <a:xfrm>
                            <a:off x="0" y="0"/>
                            <a:ext cx="567782" cy="407368"/>
                          </a:xfrm>
                          <a:prstGeom prst="rect">
                            <a:avLst/>
                          </a:prstGeom>
                        </pic:spPr>
                      </pic:pic>
                    </a:graphicData>
                  </a:graphic>
                </wp:inline>
              </w:drawing>
            </w:r>
          </w:p>
          <w:p w:rsidRPr="00A13093" w:rsidR="00A13093" w:rsidP="001D4465" w:rsidRDefault="00A13093" w14:paraId="16D29B31" w14:textId="77777777">
            <w:pPr>
              <w:jc w:val="center"/>
              <w:rPr>
                <w:rFonts w:ascii="Tenorite" w:hAnsi="Tenorite"/>
                <w:sz w:val="24"/>
                <w:szCs w:val="24"/>
              </w:rPr>
            </w:pPr>
            <w:r w:rsidRPr="00A13093">
              <w:rPr>
                <w:rFonts w:ascii="Tenorite" w:hAnsi="Tenorite"/>
                <w:sz w:val="24"/>
                <w:szCs w:val="24"/>
              </w:rPr>
              <w:t>Christmas – Angel Gabriel and Shepherds</w:t>
            </w:r>
          </w:p>
          <w:p w:rsidRPr="00A13093" w:rsidR="00A13093" w:rsidP="001D4465" w:rsidRDefault="00A13093" w14:paraId="28985329" w14:textId="77777777">
            <w:pPr>
              <w:jc w:val="center"/>
              <w:rPr>
                <w:rFonts w:ascii="Tenorite" w:hAnsi="Tenorite"/>
                <w:sz w:val="24"/>
                <w:szCs w:val="24"/>
              </w:rPr>
            </w:pPr>
            <w:r w:rsidRPr="00A13093">
              <w:rPr>
                <w:rFonts w:ascii="Tenorite" w:hAnsi="Tenorite"/>
                <w:sz w:val="24"/>
                <w:szCs w:val="24"/>
              </w:rPr>
              <w:t>Holi</w:t>
            </w:r>
          </w:p>
          <w:p w:rsidRPr="00A13093" w:rsidR="00A13093" w:rsidP="001D4465" w:rsidRDefault="00A13093" w14:paraId="76BB13BF" w14:textId="77777777">
            <w:pPr>
              <w:jc w:val="center"/>
              <w:rPr>
                <w:rFonts w:ascii="Tenorite" w:hAnsi="Tenorite"/>
                <w:sz w:val="24"/>
                <w:szCs w:val="24"/>
              </w:rPr>
            </w:pPr>
            <w:r w:rsidRPr="00A13093">
              <w:rPr>
                <w:rFonts w:ascii="Tenorite" w:hAnsi="Tenorite"/>
                <w:sz w:val="24"/>
                <w:szCs w:val="24"/>
              </w:rPr>
              <w:t>Simchat Torah</w:t>
            </w:r>
          </w:p>
          <w:p w:rsidRPr="001511A3" w:rsidR="00A13093" w:rsidP="001D4465" w:rsidRDefault="00A13093" w14:paraId="4BA6ADBF" w14:textId="77777777">
            <w:pPr>
              <w:jc w:val="center"/>
              <w:rPr>
                <w:rFonts w:ascii="Tenorite" w:hAnsi="Tenorite"/>
                <w:sz w:val="24"/>
                <w:szCs w:val="24"/>
              </w:rPr>
            </w:pPr>
          </w:p>
        </w:tc>
        <w:tc>
          <w:tcPr>
            <w:tcW w:w="2532" w:type="dxa"/>
            <w:tcMar/>
          </w:tcPr>
          <w:p w:rsidRPr="00364F27" w:rsidR="00A13093" w:rsidP="001D4465" w:rsidRDefault="00A13093" w14:paraId="38623030" w14:textId="738C9625">
            <w:pPr>
              <w:tabs>
                <w:tab w:val="left" w:pos="440"/>
              </w:tabs>
              <w:jc w:val="center"/>
              <w:rPr>
                <w:rFonts w:ascii="Tenorite" w:hAnsi="Tenorite"/>
                <w:b/>
                <w:bCs/>
                <w:sz w:val="24"/>
                <w:szCs w:val="24"/>
              </w:rPr>
            </w:pPr>
            <w:r w:rsidRPr="00364F27">
              <w:rPr>
                <w:rFonts w:ascii="Tenorite" w:hAnsi="Tenorite"/>
                <w:b/>
                <w:bCs/>
                <w:sz w:val="24"/>
                <w:szCs w:val="24"/>
              </w:rPr>
              <w:t>Being Accountable and Living with Integrity</w:t>
            </w:r>
          </w:p>
          <w:p w:rsidRPr="001511A3" w:rsidR="00364F27" w:rsidP="001D4465" w:rsidRDefault="00364F27" w14:paraId="2D8126A8" w14:textId="3F39F862">
            <w:pPr>
              <w:tabs>
                <w:tab w:val="left" w:pos="440"/>
              </w:tabs>
              <w:jc w:val="center"/>
              <w:rPr>
                <w:rFonts w:ascii="Tenorite" w:hAnsi="Tenorite"/>
                <w:sz w:val="24"/>
                <w:szCs w:val="24"/>
              </w:rPr>
            </w:pPr>
            <w:r w:rsidRPr="00364F27">
              <w:rPr>
                <w:rFonts w:ascii="Tenorite" w:hAnsi="Tenorite"/>
                <w:noProof/>
                <w:sz w:val="24"/>
                <w:szCs w:val="24"/>
              </w:rPr>
              <w:drawing>
                <wp:inline distT="0" distB="0" distL="0" distR="0" wp14:anchorId="2DFA9DC5" wp14:editId="142B4357">
                  <wp:extent cx="435356" cy="399535"/>
                  <wp:effectExtent l="0" t="0" r="3175" b="635"/>
                  <wp:docPr id="320852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52778" name=""/>
                          <pic:cNvPicPr/>
                        </pic:nvPicPr>
                        <pic:blipFill>
                          <a:blip r:embed="rId20"/>
                          <a:stretch>
                            <a:fillRect/>
                          </a:stretch>
                        </pic:blipFill>
                        <pic:spPr>
                          <a:xfrm>
                            <a:off x="0" y="0"/>
                            <a:ext cx="447934" cy="411078"/>
                          </a:xfrm>
                          <a:prstGeom prst="rect">
                            <a:avLst/>
                          </a:prstGeom>
                        </pic:spPr>
                      </pic:pic>
                    </a:graphicData>
                  </a:graphic>
                </wp:inline>
              </w:drawing>
            </w:r>
          </w:p>
          <w:p w:rsidRPr="00A13093" w:rsidR="00A13093" w:rsidP="001D4465" w:rsidRDefault="00A13093" w14:paraId="29DF6E3E" w14:textId="7368F7E2">
            <w:pPr>
              <w:tabs>
                <w:tab w:val="left" w:pos="440"/>
              </w:tabs>
              <w:jc w:val="center"/>
              <w:rPr>
                <w:rFonts w:ascii="Tenorite" w:hAnsi="Tenorite"/>
                <w:sz w:val="24"/>
                <w:szCs w:val="24"/>
              </w:rPr>
            </w:pPr>
            <w:r w:rsidRPr="00A13093">
              <w:rPr>
                <w:rFonts w:ascii="Tenorite" w:hAnsi="Tenorite"/>
                <w:sz w:val="24"/>
                <w:szCs w:val="24"/>
              </w:rPr>
              <w:t>The story of Jonah</w:t>
            </w:r>
          </w:p>
          <w:p w:rsidRPr="00A13093" w:rsidR="00A13093" w:rsidP="001D4465" w:rsidRDefault="00A13093" w14:paraId="7B94FAF7" w14:textId="77777777">
            <w:pPr>
              <w:tabs>
                <w:tab w:val="left" w:pos="440"/>
              </w:tabs>
              <w:jc w:val="center"/>
              <w:rPr>
                <w:rFonts w:ascii="Tenorite" w:hAnsi="Tenorite"/>
                <w:sz w:val="24"/>
                <w:szCs w:val="24"/>
              </w:rPr>
            </w:pPr>
            <w:r w:rsidRPr="00A13093">
              <w:rPr>
                <w:rFonts w:ascii="Tenorite" w:hAnsi="Tenorite"/>
                <w:sz w:val="24"/>
                <w:szCs w:val="24"/>
              </w:rPr>
              <w:t>Yom Kippur</w:t>
            </w:r>
          </w:p>
          <w:p w:rsidRPr="001511A3" w:rsidR="00A13093" w:rsidP="001D4465" w:rsidRDefault="00A13093" w14:paraId="546444D0" w14:textId="1D6CC9A6">
            <w:pPr>
              <w:tabs>
                <w:tab w:val="left" w:pos="440"/>
              </w:tabs>
              <w:jc w:val="center"/>
              <w:rPr>
                <w:rFonts w:ascii="Tenorite" w:hAnsi="Tenorite"/>
                <w:sz w:val="24"/>
                <w:szCs w:val="24"/>
              </w:rPr>
            </w:pPr>
            <w:r w:rsidRPr="001511A3">
              <w:rPr>
                <w:rFonts w:ascii="Tenorite" w:hAnsi="Tenorite"/>
                <w:sz w:val="24"/>
                <w:szCs w:val="24"/>
              </w:rPr>
              <w:t>The story of Yunus (Jonah)</w:t>
            </w:r>
          </w:p>
        </w:tc>
        <w:tc>
          <w:tcPr>
            <w:tcW w:w="2532" w:type="dxa"/>
            <w:tcMar/>
          </w:tcPr>
          <w:p w:rsidRPr="00364F27" w:rsidR="00A13093" w:rsidP="001D4465" w:rsidRDefault="00A13093" w14:paraId="09986F46" w14:textId="77777777">
            <w:pPr>
              <w:jc w:val="center"/>
              <w:rPr>
                <w:rFonts w:ascii="Tenorite" w:hAnsi="Tenorite"/>
                <w:b/>
                <w:bCs/>
                <w:sz w:val="24"/>
                <w:szCs w:val="24"/>
              </w:rPr>
            </w:pPr>
            <w:r w:rsidRPr="00A13093">
              <w:rPr>
                <w:rFonts w:ascii="Tenorite" w:hAnsi="Tenorite"/>
                <w:b/>
                <w:bCs/>
                <w:sz w:val="24"/>
                <w:szCs w:val="24"/>
              </w:rPr>
              <w:t>Being Loyal and Steadfast</w:t>
            </w:r>
          </w:p>
          <w:p w:rsidRPr="00A13093" w:rsidR="00364F27" w:rsidP="001D4465" w:rsidRDefault="00364F27" w14:paraId="6D7E3607" w14:textId="6CA34F4A">
            <w:pPr>
              <w:jc w:val="center"/>
              <w:rPr>
                <w:rFonts w:ascii="Tenorite" w:hAnsi="Tenorite"/>
                <w:sz w:val="24"/>
                <w:szCs w:val="24"/>
              </w:rPr>
            </w:pPr>
            <w:r w:rsidRPr="00364F27">
              <w:rPr>
                <w:rFonts w:ascii="Tenorite" w:hAnsi="Tenorite"/>
                <w:noProof/>
                <w:sz w:val="24"/>
                <w:szCs w:val="24"/>
              </w:rPr>
              <w:drawing>
                <wp:inline distT="0" distB="0" distL="0" distR="0" wp14:anchorId="24DF5C88" wp14:editId="5D386753">
                  <wp:extent cx="453081" cy="412965"/>
                  <wp:effectExtent l="0" t="0" r="4445" b="6350"/>
                  <wp:docPr id="875646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46825" name=""/>
                          <pic:cNvPicPr/>
                        </pic:nvPicPr>
                        <pic:blipFill>
                          <a:blip r:embed="rId21"/>
                          <a:stretch>
                            <a:fillRect/>
                          </a:stretch>
                        </pic:blipFill>
                        <pic:spPr>
                          <a:xfrm>
                            <a:off x="0" y="0"/>
                            <a:ext cx="458289" cy="417712"/>
                          </a:xfrm>
                          <a:prstGeom prst="rect">
                            <a:avLst/>
                          </a:prstGeom>
                        </pic:spPr>
                      </pic:pic>
                    </a:graphicData>
                  </a:graphic>
                </wp:inline>
              </w:drawing>
            </w:r>
          </w:p>
          <w:p w:rsidR="00A13093" w:rsidP="001D4465" w:rsidRDefault="00A13093" w14:paraId="72A4A462" w14:textId="77777777">
            <w:pPr>
              <w:jc w:val="center"/>
              <w:rPr>
                <w:rFonts w:ascii="Tenorite" w:hAnsi="Tenorite"/>
                <w:sz w:val="24"/>
                <w:szCs w:val="24"/>
              </w:rPr>
            </w:pPr>
            <w:r w:rsidRPr="001511A3">
              <w:rPr>
                <w:rFonts w:ascii="Tenorite" w:hAnsi="Tenorite"/>
                <w:sz w:val="24"/>
                <w:szCs w:val="24"/>
              </w:rPr>
              <w:t>Easter and Peter as a friend</w:t>
            </w:r>
          </w:p>
          <w:p w:rsidR="00B5105E" w:rsidP="001D4465" w:rsidRDefault="00B5105E" w14:paraId="31CF378D" w14:textId="77777777">
            <w:pPr>
              <w:jc w:val="center"/>
              <w:rPr>
                <w:rFonts w:ascii="Tenorite" w:hAnsi="Tenorite"/>
                <w:sz w:val="24"/>
                <w:szCs w:val="24"/>
              </w:rPr>
            </w:pPr>
          </w:p>
          <w:p w:rsidR="00335A5D" w:rsidP="001D4465" w:rsidRDefault="00335A5D" w14:paraId="1F2AD5B0" w14:textId="77777777">
            <w:pPr>
              <w:jc w:val="center"/>
              <w:rPr>
                <w:rFonts w:ascii="Tenorite" w:hAnsi="Tenorite"/>
                <w:sz w:val="24"/>
                <w:szCs w:val="24"/>
              </w:rPr>
            </w:pPr>
          </w:p>
          <w:p w:rsidR="00335A5D" w:rsidP="001D4465" w:rsidRDefault="00335A5D" w14:paraId="4C41674B" w14:textId="77777777">
            <w:pPr>
              <w:jc w:val="center"/>
              <w:rPr>
                <w:rFonts w:ascii="Tenorite" w:hAnsi="Tenorite"/>
                <w:sz w:val="24"/>
                <w:szCs w:val="24"/>
              </w:rPr>
            </w:pPr>
          </w:p>
          <w:p w:rsidRPr="001511A3" w:rsidR="00335A5D" w:rsidP="00335A5D" w:rsidRDefault="00335A5D" w14:paraId="25B0C3E5" w14:textId="7E5A8F5C">
            <w:pPr>
              <w:rPr>
                <w:rFonts w:ascii="Tenorite" w:hAnsi="Tenorite"/>
                <w:sz w:val="24"/>
                <w:szCs w:val="24"/>
              </w:rPr>
            </w:pPr>
          </w:p>
        </w:tc>
        <w:tc>
          <w:tcPr>
            <w:tcW w:w="2532" w:type="dxa"/>
            <w:tcMar/>
          </w:tcPr>
          <w:p w:rsidR="00A13093" w:rsidP="529E9D79" w:rsidRDefault="00A13093" w14:paraId="327963C4" w14:textId="035597C0">
            <w:pPr>
              <w:pStyle w:val="Normal"/>
              <w:tabs>
                <w:tab w:val="left" w:pos="310"/>
              </w:tabs>
              <w:jc w:val="center"/>
              <w:rPr>
                <w:rFonts w:ascii="Tenorite" w:hAnsi="Tenorite"/>
                <w:b w:val="1"/>
                <w:bCs w:val="1"/>
                <w:sz w:val="24"/>
                <w:szCs w:val="24"/>
              </w:rPr>
            </w:pPr>
            <w:r w:rsidRPr="529E9D79" w:rsidR="00A13093">
              <w:rPr>
                <w:rFonts w:ascii="Tenorite" w:hAnsi="Tenorite"/>
                <w:b w:val="1"/>
                <w:bCs w:val="1"/>
                <w:sz w:val="24"/>
                <w:szCs w:val="24"/>
              </w:rPr>
              <w:t>Being Hopeful and Visionary</w:t>
            </w:r>
          </w:p>
          <w:p w:rsidRPr="001511A3" w:rsidR="00943ED9" w:rsidP="001D4465" w:rsidRDefault="00943ED9" w14:paraId="101458EF" w14:textId="0C5BB7D2">
            <w:pPr>
              <w:tabs>
                <w:tab w:val="left" w:pos="310"/>
              </w:tabs>
              <w:jc w:val="center"/>
              <w:rPr>
                <w:rFonts w:ascii="Tenorite" w:hAnsi="Tenorite"/>
                <w:b/>
                <w:bCs/>
                <w:sz w:val="24"/>
                <w:szCs w:val="24"/>
              </w:rPr>
            </w:pPr>
            <w:r w:rsidRPr="00943ED9">
              <w:rPr>
                <w:rFonts w:ascii="Tenorite" w:hAnsi="Tenorite"/>
                <w:b/>
                <w:bCs/>
                <w:noProof/>
                <w:sz w:val="24"/>
                <w:szCs w:val="24"/>
              </w:rPr>
              <w:drawing>
                <wp:inline distT="0" distB="0" distL="0" distR="0" wp14:anchorId="35A79A8D" wp14:editId="28337711">
                  <wp:extent cx="404684" cy="373554"/>
                  <wp:effectExtent l="0" t="0" r="0" b="7620"/>
                  <wp:docPr id="1867702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02776" name=""/>
                          <pic:cNvPicPr/>
                        </pic:nvPicPr>
                        <pic:blipFill>
                          <a:blip r:embed="rId22"/>
                          <a:stretch>
                            <a:fillRect/>
                          </a:stretch>
                        </pic:blipFill>
                        <pic:spPr>
                          <a:xfrm>
                            <a:off x="0" y="0"/>
                            <a:ext cx="409291" cy="377807"/>
                          </a:xfrm>
                          <a:prstGeom prst="rect">
                            <a:avLst/>
                          </a:prstGeom>
                        </pic:spPr>
                      </pic:pic>
                    </a:graphicData>
                  </a:graphic>
                </wp:inline>
              </w:drawing>
            </w:r>
          </w:p>
          <w:p w:rsidRPr="00A13093" w:rsidR="00A13093" w:rsidP="001D4465" w:rsidRDefault="00A13093" w14:paraId="75F522ED" w14:textId="77777777">
            <w:pPr>
              <w:tabs>
                <w:tab w:val="left" w:pos="310"/>
              </w:tabs>
              <w:jc w:val="center"/>
              <w:rPr>
                <w:rFonts w:ascii="Tenorite" w:hAnsi="Tenorite"/>
                <w:sz w:val="24"/>
                <w:szCs w:val="24"/>
              </w:rPr>
            </w:pPr>
            <w:r w:rsidRPr="00A13093">
              <w:rPr>
                <w:rFonts w:ascii="Tenorite" w:hAnsi="Tenorite"/>
                <w:sz w:val="24"/>
                <w:szCs w:val="24"/>
              </w:rPr>
              <w:t>Hajj rituals</w:t>
            </w:r>
          </w:p>
          <w:p w:rsidRPr="001511A3" w:rsidR="00A13093" w:rsidP="001D4465" w:rsidRDefault="00A13093" w14:paraId="0957E3FD" w14:textId="5849DE4C">
            <w:pPr>
              <w:tabs>
                <w:tab w:val="left" w:pos="310"/>
              </w:tabs>
              <w:jc w:val="center"/>
              <w:rPr>
                <w:rFonts w:ascii="Tenorite" w:hAnsi="Tenorite"/>
                <w:b/>
                <w:bCs/>
                <w:sz w:val="24"/>
                <w:szCs w:val="24"/>
              </w:rPr>
            </w:pPr>
            <w:r w:rsidRPr="00943ED9">
              <w:rPr>
                <w:rFonts w:ascii="Tenorite" w:hAnsi="Tenorite"/>
                <w:sz w:val="24"/>
                <w:szCs w:val="24"/>
              </w:rPr>
              <w:t>The story of the Banyan Tree and the story of Salt in water</w:t>
            </w:r>
          </w:p>
        </w:tc>
        <w:tc>
          <w:tcPr>
            <w:tcW w:w="2533" w:type="dxa"/>
            <w:tcMar/>
          </w:tcPr>
          <w:p w:rsidRPr="00943ED9" w:rsidR="00A13093" w:rsidP="001D4465" w:rsidRDefault="00A13093" w14:paraId="204E7198" w14:textId="01C4FFC5">
            <w:pPr>
              <w:jc w:val="center"/>
              <w:rPr>
                <w:rFonts w:ascii="Tenorite" w:hAnsi="Tenorite"/>
                <w:b/>
                <w:bCs/>
                <w:sz w:val="24"/>
                <w:szCs w:val="24"/>
              </w:rPr>
            </w:pPr>
            <w:r w:rsidRPr="00A13093">
              <w:rPr>
                <w:rFonts w:ascii="Tenorite" w:hAnsi="Tenorite"/>
                <w:b/>
                <w:bCs/>
                <w:sz w:val="24"/>
                <w:szCs w:val="24"/>
              </w:rPr>
              <w:t>Being Open, Honest and Truth</w:t>
            </w:r>
            <w:r w:rsidRPr="00943ED9" w:rsidR="00943ED9">
              <w:rPr>
                <w:rFonts w:ascii="Tenorite" w:hAnsi="Tenorite"/>
                <w:b/>
                <w:bCs/>
                <w:sz w:val="24"/>
                <w:szCs w:val="24"/>
              </w:rPr>
              <w:t>ful</w:t>
            </w:r>
          </w:p>
          <w:p w:rsidRPr="00A13093" w:rsidR="00943ED9" w:rsidP="001D4465" w:rsidRDefault="00943ED9" w14:paraId="63969F5B" w14:textId="3DF36DFC">
            <w:pPr>
              <w:jc w:val="center"/>
              <w:rPr>
                <w:rFonts w:ascii="Tenorite" w:hAnsi="Tenorite"/>
                <w:sz w:val="24"/>
                <w:szCs w:val="24"/>
              </w:rPr>
            </w:pPr>
            <w:r w:rsidRPr="00943ED9">
              <w:rPr>
                <w:rFonts w:ascii="Tenorite" w:hAnsi="Tenorite"/>
                <w:noProof/>
                <w:sz w:val="24"/>
                <w:szCs w:val="24"/>
              </w:rPr>
              <w:drawing>
                <wp:inline distT="0" distB="0" distL="0" distR="0" wp14:anchorId="2D159881" wp14:editId="58A6FA30">
                  <wp:extent cx="365705" cy="414366"/>
                  <wp:effectExtent l="0" t="0" r="0" b="5080"/>
                  <wp:docPr id="1305345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45822" name=""/>
                          <pic:cNvPicPr/>
                        </pic:nvPicPr>
                        <pic:blipFill>
                          <a:blip r:embed="rId23"/>
                          <a:stretch>
                            <a:fillRect/>
                          </a:stretch>
                        </pic:blipFill>
                        <pic:spPr>
                          <a:xfrm>
                            <a:off x="0" y="0"/>
                            <a:ext cx="377555" cy="427793"/>
                          </a:xfrm>
                          <a:prstGeom prst="rect">
                            <a:avLst/>
                          </a:prstGeom>
                        </pic:spPr>
                      </pic:pic>
                    </a:graphicData>
                  </a:graphic>
                </wp:inline>
              </w:drawing>
            </w:r>
          </w:p>
          <w:p w:rsidRPr="00A13093" w:rsidR="00A13093" w:rsidP="001D4465" w:rsidRDefault="00A13093" w14:paraId="7C689BC6" w14:textId="77777777">
            <w:pPr>
              <w:jc w:val="center"/>
              <w:rPr>
                <w:rFonts w:ascii="Tenorite" w:hAnsi="Tenorite"/>
                <w:sz w:val="24"/>
                <w:szCs w:val="24"/>
              </w:rPr>
            </w:pPr>
            <w:r w:rsidRPr="00A13093">
              <w:rPr>
                <w:rFonts w:ascii="Tenorite" w:hAnsi="Tenorite"/>
                <w:sz w:val="24"/>
                <w:szCs w:val="24"/>
              </w:rPr>
              <w:t>The story of Joseph</w:t>
            </w:r>
          </w:p>
          <w:p w:rsidRPr="001511A3" w:rsidR="00A13093" w:rsidP="001D4465" w:rsidRDefault="00A13093" w14:paraId="0BD21271" w14:textId="542CE6AD">
            <w:pPr>
              <w:jc w:val="center"/>
              <w:rPr>
                <w:rFonts w:ascii="Tenorite" w:hAnsi="Tenorite"/>
                <w:sz w:val="24"/>
                <w:szCs w:val="24"/>
              </w:rPr>
            </w:pPr>
            <w:r w:rsidRPr="001511A3">
              <w:rPr>
                <w:rFonts w:ascii="Tenorite" w:hAnsi="Tenorite"/>
                <w:sz w:val="24"/>
                <w:szCs w:val="24"/>
              </w:rPr>
              <w:t>The story of King Mahendra’s successor</w:t>
            </w:r>
          </w:p>
        </w:tc>
      </w:tr>
      <w:tr w:rsidRPr="001511A3" w:rsidR="00E90354" w:rsidTr="529E9D79" w14:paraId="7609EB2B" w14:textId="77777777">
        <w:tc>
          <w:tcPr>
            <w:tcW w:w="967" w:type="dxa"/>
            <w:shd w:val="clear" w:color="auto" w:fill="FBB1F6"/>
            <w:tcMar/>
          </w:tcPr>
          <w:p w:rsidRPr="001511A3" w:rsidR="00E90354" w:rsidP="001D4465" w:rsidRDefault="00E90354" w14:paraId="032443E5" w14:textId="2B6FFC9A">
            <w:pPr>
              <w:jc w:val="center"/>
              <w:rPr>
                <w:rFonts w:ascii="Tenorite" w:hAnsi="Tenorite"/>
                <w:b/>
                <w:bCs/>
                <w:sz w:val="24"/>
                <w:szCs w:val="24"/>
              </w:rPr>
            </w:pPr>
            <w:r>
              <w:rPr>
                <w:rFonts w:ascii="Tenorite" w:hAnsi="Tenorite"/>
                <w:b/>
                <w:bCs/>
                <w:sz w:val="24"/>
                <w:szCs w:val="24"/>
              </w:rPr>
              <w:t>1 hr</w:t>
            </w:r>
          </w:p>
        </w:tc>
        <w:tc>
          <w:tcPr>
            <w:tcW w:w="2532" w:type="dxa"/>
            <w:tcMar/>
          </w:tcPr>
          <w:p w:rsidRPr="00A13093" w:rsidR="00E90354" w:rsidP="00D52F72" w:rsidRDefault="00E90354" w14:paraId="214D585F" w14:textId="618BF481">
            <w:pPr>
              <w:spacing w:line="276" w:lineRule="auto"/>
              <w:rPr>
                <w:rFonts w:ascii="Tenorite" w:hAnsi="Tenorite"/>
                <w:b/>
                <w:bCs/>
                <w:sz w:val="24"/>
                <w:szCs w:val="24"/>
              </w:rPr>
            </w:pPr>
          </w:p>
        </w:tc>
        <w:tc>
          <w:tcPr>
            <w:tcW w:w="2532" w:type="dxa"/>
            <w:tcMar/>
          </w:tcPr>
          <w:p w:rsidRPr="00A13093" w:rsidR="00E90354" w:rsidP="001D4465" w:rsidRDefault="00E90354" w14:paraId="2F44067D" w14:textId="12124F45">
            <w:pPr>
              <w:jc w:val="center"/>
              <w:rPr>
                <w:rFonts w:ascii="Tenorite" w:hAnsi="Tenorite"/>
                <w:b/>
                <w:bCs/>
                <w:sz w:val="24"/>
                <w:szCs w:val="24"/>
              </w:rPr>
            </w:pPr>
          </w:p>
        </w:tc>
        <w:tc>
          <w:tcPr>
            <w:tcW w:w="2532" w:type="dxa"/>
            <w:tcMar/>
          </w:tcPr>
          <w:p w:rsidRPr="00364F27" w:rsidR="00E90354" w:rsidP="001D4465" w:rsidRDefault="00E90354" w14:paraId="5FB9A8F3" w14:textId="77777777">
            <w:pPr>
              <w:tabs>
                <w:tab w:val="left" w:pos="440"/>
              </w:tabs>
              <w:jc w:val="center"/>
              <w:rPr>
                <w:rFonts w:ascii="Tenorite" w:hAnsi="Tenorite"/>
                <w:b/>
                <w:bCs/>
                <w:sz w:val="24"/>
                <w:szCs w:val="24"/>
              </w:rPr>
            </w:pPr>
          </w:p>
        </w:tc>
        <w:tc>
          <w:tcPr>
            <w:tcW w:w="2532" w:type="dxa"/>
            <w:tcMar/>
          </w:tcPr>
          <w:p w:rsidRPr="00A13093" w:rsidR="00E90354" w:rsidP="001D4465" w:rsidRDefault="00E90354" w14:paraId="70934D50" w14:textId="77777777">
            <w:pPr>
              <w:jc w:val="center"/>
              <w:rPr>
                <w:rFonts w:ascii="Tenorite" w:hAnsi="Tenorite"/>
                <w:b/>
                <w:bCs/>
                <w:sz w:val="24"/>
                <w:szCs w:val="24"/>
              </w:rPr>
            </w:pPr>
          </w:p>
        </w:tc>
        <w:tc>
          <w:tcPr>
            <w:tcW w:w="2532" w:type="dxa"/>
            <w:tcMar/>
          </w:tcPr>
          <w:p w:rsidRPr="001511A3" w:rsidR="00E90354" w:rsidP="00BD13E2" w:rsidRDefault="00E90354" w14:paraId="5E09EA80" w14:textId="2DD38F61">
            <w:pPr>
              <w:tabs>
                <w:tab w:val="left" w:pos="310"/>
              </w:tabs>
              <w:rPr>
                <w:rFonts w:ascii="Tenorite" w:hAnsi="Tenorite"/>
                <w:b/>
                <w:bCs/>
                <w:sz w:val="24"/>
                <w:szCs w:val="24"/>
              </w:rPr>
            </w:pPr>
          </w:p>
        </w:tc>
        <w:tc>
          <w:tcPr>
            <w:tcW w:w="2533" w:type="dxa"/>
            <w:tcMar/>
          </w:tcPr>
          <w:p w:rsidRPr="00A13093" w:rsidR="00E90354" w:rsidP="001D4465" w:rsidRDefault="00E90354" w14:paraId="3D7614D4" w14:textId="77777777">
            <w:pPr>
              <w:jc w:val="center"/>
              <w:rPr>
                <w:rFonts w:ascii="Tenorite" w:hAnsi="Tenorite"/>
                <w:b/>
                <w:bCs/>
                <w:sz w:val="24"/>
                <w:szCs w:val="24"/>
              </w:rPr>
            </w:pPr>
          </w:p>
        </w:tc>
      </w:tr>
      <w:tr w:rsidRPr="001511A3" w:rsidR="001D4465" w:rsidTr="529E9D79" w14:paraId="14195396" w14:textId="77777777">
        <w:tc>
          <w:tcPr>
            <w:tcW w:w="967" w:type="dxa"/>
            <w:shd w:val="clear" w:color="auto" w:fill="FBB1F6"/>
            <w:tcMar/>
          </w:tcPr>
          <w:p w:rsidRPr="001511A3" w:rsidR="00A13093" w:rsidP="001D4465" w:rsidRDefault="00A13093" w14:paraId="3EBA28DB" w14:textId="77777777">
            <w:pPr>
              <w:jc w:val="center"/>
              <w:rPr>
                <w:rFonts w:ascii="Tenorite" w:hAnsi="Tenorite"/>
                <w:b/>
                <w:bCs/>
                <w:sz w:val="24"/>
                <w:szCs w:val="24"/>
              </w:rPr>
            </w:pPr>
            <w:r w:rsidRPr="001511A3">
              <w:rPr>
                <w:rFonts w:ascii="Tenorite" w:hAnsi="Tenorite"/>
                <w:b/>
                <w:bCs/>
                <w:sz w:val="24"/>
                <w:szCs w:val="24"/>
              </w:rPr>
              <w:lastRenderedPageBreak/>
              <w:t>Year 2</w:t>
            </w:r>
          </w:p>
          <w:p w:rsidR="00A13093" w:rsidP="001D4465" w:rsidRDefault="00F67D9C" w14:paraId="729A4DA7" w14:textId="77777777">
            <w:pPr>
              <w:jc w:val="center"/>
              <w:rPr>
                <w:rFonts w:ascii="Tenorite" w:hAnsi="Tenorite"/>
                <w:b/>
                <w:bCs/>
                <w:sz w:val="24"/>
                <w:szCs w:val="24"/>
              </w:rPr>
            </w:pPr>
            <w:r>
              <w:rPr>
                <w:rFonts w:ascii="Tenorite" w:hAnsi="Tenorite"/>
                <w:b/>
                <w:bCs/>
                <w:sz w:val="24"/>
                <w:szCs w:val="24"/>
              </w:rPr>
              <w:t>D1</w:t>
            </w:r>
          </w:p>
          <w:p w:rsidRPr="001511A3" w:rsidR="00F67D9C" w:rsidP="001D4465" w:rsidRDefault="00F67D9C" w14:paraId="335F528C" w14:textId="24A1E8A5">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943ED9" w:rsidR="007B03DC" w:rsidP="001D4465" w:rsidRDefault="007B03DC" w14:paraId="1D3B4AC8" w14:textId="77777777">
            <w:pPr>
              <w:jc w:val="center"/>
              <w:rPr>
                <w:rFonts w:ascii="Tenorite" w:hAnsi="Tenorite"/>
                <w:b/>
                <w:bCs/>
                <w:sz w:val="24"/>
                <w:szCs w:val="24"/>
              </w:rPr>
            </w:pPr>
            <w:r w:rsidRPr="007B03DC">
              <w:rPr>
                <w:rFonts w:ascii="Tenorite" w:hAnsi="Tenorite"/>
                <w:b/>
                <w:bCs/>
                <w:sz w:val="24"/>
                <w:szCs w:val="24"/>
              </w:rPr>
              <w:t>Living by rules</w:t>
            </w:r>
          </w:p>
          <w:p w:rsidR="00B5105E" w:rsidP="001D4465" w:rsidRDefault="00B5105E" w14:paraId="5A0A0FCE" w14:textId="77777777">
            <w:pPr>
              <w:jc w:val="center"/>
              <w:rPr>
                <w:rFonts w:ascii="Tenorite" w:hAnsi="Tenorite"/>
                <w:sz w:val="24"/>
                <w:szCs w:val="24"/>
              </w:rPr>
            </w:pPr>
          </w:p>
          <w:p w:rsidRPr="007B03DC" w:rsidR="00943ED9" w:rsidP="001D4465" w:rsidRDefault="00943ED9" w14:paraId="036FAAC3" w14:textId="348B2B54">
            <w:pPr>
              <w:jc w:val="center"/>
              <w:rPr>
                <w:rFonts w:ascii="Tenorite" w:hAnsi="Tenorite"/>
                <w:sz w:val="24"/>
                <w:szCs w:val="24"/>
              </w:rPr>
            </w:pPr>
            <w:r w:rsidRPr="00943ED9">
              <w:rPr>
                <w:rFonts w:ascii="Tenorite" w:hAnsi="Tenorite"/>
                <w:noProof/>
                <w:sz w:val="24"/>
                <w:szCs w:val="24"/>
              </w:rPr>
              <w:drawing>
                <wp:inline distT="0" distB="0" distL="0" distR="0" wp14:anchorId="15DD6638" wp14:editId="2C58A3FD">
                  <wp:extent cx="498076" cy="457058"/>
                  <wp:effectExtent l="0" t="0" r="0" b="635"/>
                  <wp:docPr id="393662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62730" name=""/>
                          <pic:cNvPicPr/>
                        </pic:nvPicPr>
                        <pic:blipFill>
                          <a:blip r:embed="rId24"/>
                          <a:stretch>
                            <a:fillRect/>
                          </a:stretch>
                        </pic:blipFill>
                        <pic:spPr>
                          <a:xfrm>
                            <a:off x="0" y="0"/>
                            <a:ext cx="506720" cy="464991"/>
                          </a:xfrm>
                          <a:prstGeom prst="rect">
                            <a:avLst/>
                          </a:prstGeom>
                        </pic:spPr>
                      </pic:pic>
                    </a:graphicData>
                  </a:graphic>
                </wp:inline>
              </w:drawing>
            </w:r>
          </w:p>
          <w:p w:rsidRPr="007B03DC" w:rsidR="007B03DC" w:rsidP="001D4465" w:rsidRDefault="007B03DC" w14:paraId="06B09388" w14:textId="77777777">
            <w:pPr>
              <w:jc w:val="center"/>
              <w:rPr>
                <w:rFonts w:ascii="Tenorite" w:hAnsi="Tenorite"/>
                <w:sz w:val="24"/>
                <w:szCs w:val="24"/>
              </w:rPr>
            </w:pPr>
            <w:r w:rsidRPr="007B03DC">
              <w:rPr>
                <w:rFonts w:ascii="Tenorite" w:hAnsi="Tenorite"/>
                <w:sz w:val="24"/>
                <w:szCs w:val="24"/>
              </w:rPr>
              <w:t>Prayer – ritual cleansing (Wudu)</w:t>
            </w:r>
          </w:p>
          <w:p w:rsidRPr="007B03DC" w:rsidR="007B03DC" w:rsidP="001D4465" w:rsidRDefault="007B03DC" w14:paraId="3F1876B6" w14:textId="77777777">
            <w:pPr>
              <w:jc w:val="center"/>
              <w:rPr>
                <w:rFonts w:ascii="Tenorite" w:hAnsi="Tenorite"/>
                <w:sz w:val="24"/>
                <w:szCs w:val="24"/>
              </w:rPr>
            </w:pPr>
            <w:r w:rsidRPr="007B03DC">
              <w:rPr>
                <w:rFonts w:ascii="Tenorite" w:hAnsi="Tenorite"/>
                <w:sz w:val="24"/>
                <w:szCs w:val="24"/>
              </w:rPr>
              <w:t>Tying the turban</w:t>
            </w:r>
          </w:p>
          <w:p w:rsidRPr="007B03DC" w:rsidR="007B03DC" w:rsidP="001D4465" w:rsidRDefault="007B03DC" w14:paraId="288F07B3" w14:textId="77777777">
            <w:pPr>
              <w:jc w:val="center"/>
              <w:rPr>
                <w:rFonts w:ascii="Tenorite" w:hAnsi="Tenorite"/>
                <w:sz w:val="24"/>
                <w:szCs w:val="24"/>
              </w:rPr>
            </w:pPr>
            <w:r w:rsidRPr="007B03DC">
              <w:rPr>
                <w:rFonts w:ascii="Tenorite" w:hAnsi="Tenorite"/>
                <w:sz w:val="24"/>
                <w:szCs w:val="24"/>
              </w:rPr>
              <w:t>The Torah, giving of the law, the purpose of the commands (Mitzvah) and keeping Kosher</w:t>
            </w:r>
          </w:p>
          <w:p w:rsidRPr="007B03DC" w:rsidR="007B03DC" w:rsidP="001D4465" w:rsidRDefault="007B03DC" w14:paraId="122720DE" w14:textId="77777777">
            <w:pPr>
              <w:jc w:val="center"/>
              <w:rPr>
                <w:rFonts w:ascii="Tenorite" w:hAnsi="Tenorite"/>
                <w:sz w:val="24"/>
                <w:szCs w:val="24"/>
              </w:rPr>
            </w:pPr>
            <w:r w:rsidRPr="007B03DC">
              <w:rPr>
                <w:rFonts w:ascii="Tenorite" w:hAnsi="Tenorite"/>
                <w:sz w:val="24"/>
                <w:szCs w:val="24"/>
              </w:rPr>
              <w:t>Jesus’ key teaching about the law</w:t>
            </w:r>
          </w:p>
          <w:p w:rsidRPr="007B03DC" w:rsidR="007B03DC" w:rsidP="001D4465" w:rsidRDefault="007B03DC" w14:paraId="02249907" w14:textId="77777777">
            <w:pPr>
              <w:jc w:val="center"/>
              <w:rPr>
                <w:rFonts w:ascii="Tenorite" w:hAnsi="Tenorite"/>
                <w:sz w:val="24"/>
                <w:szCs w:val="24"/>
              </w:rPr>
            </w:pPr>
            <w:r w:rsidRPr="007B03DC">
              <w:rPr>
                <w:rFonts w:ascii="Tenorite" w:hAnsi="Tenorite"/>
                <w:sz w:val="24"/>
                <w:szCs w:val="24"/>
              </w:rPr>
              <w:t>The Golden Rule</w:t>
            </w:r>
          </w:p>
          <w:p w:rsidRPr="007B03DC" w:rsidR="007B03DC" w:rsidP="001D4465" w:rsidRDefault="007B03DC" w14:paraId="510F53BF" w14:textId="77777777">
            <w:pPr>
              <w:jc w:val="center"/>
              <w:rPr>
                <w:rFonts w:ascii="Tenorite" w:hAnsi="Tenorite"/>
                <w:sz w:val="24"/>
                <w:szCs w:val="24"/>
              </w:rPr>
            </w:pPr>
            <w:r w:rsidRPr="007B03DC">
              <w:rPr>
                <w:rFonts w:ascii="Tenorite" w:hAnsi="Tenorite"/>
                <w:sz w:val="24"/>
                <w:szCs w:val="24"/>
              </w:rPr>
              <w:t>Shahadah and Salah</w:t>
            </w:r>
          </w:p>
          <w:p w:rsidRPr="001511A3" w:rsidR="00A13093" w:rsidP="001D4465" w:rsidRDefault="00A13093" w14:paraId="6AEE8D2A" w14:textId="77777777">
            <w:pPr>
              <w:jc w:val="center"/>
              <w:rPr>
                <w:rFonts w:ascii="Tenorite" w:hAnsi="Tenorite"/>
                <w:sz w:val="24"/>
                <w:szCs w:val="24"/>
              </w:rPr>
            </w:pPr>
          </w:p>
        </w:tc>
        <w:tc>
          <w:tcPr>
            <w:tcW w:w="2532" w:type="dxa"/>
            <w:tcMar/>
          </w:tcPr>
          <w:p w:rsidR="007B03DC" w:rsidP="001D4465" w:rsidRDefault="007B03DC" w14:paraId="3B6896FB" w14:textId="77777777">
            <w:pPr>
              <w:jc w:val="center"/>
              <w:rPr>
                <w:rFonts w:ascii="Tenorite" w:hAnsi="Tenorite"/>
                <w:b/>
                <w:bCs/>
                <w:sz w:val="24"/>
                <w:szCs w:val="24"/>
              </w:rPr>
            </w:pPr>
            <w:r w:rsidRPr="007B03DC">
              <w:rPr>
                <w:rFonts w:ascii="Tenorite" w:hAnsi="Tenorite"/>
                <w:b/>
                <w:bCs/>
                <w:sz w:val="24"/>
                <w:szCs w:val="24"/>
              </w:rPr>
              <w:t>Responding to suffering</w:t>
            </w:r>
          </w:p>
          <w:p w:rsidRPr="00943ED9" w:rsidR="00B5105E" w:rsidP="001D4465" w:rsidRDefault="00B5105E" w14:paraId="42D76BC9" w14:textId="1FD53487">
            <w:pPr>
              <w:jc w:val="center"/>
              <w:rPr>
                <w:rFonts w:ascii="Tenorite" w:hAnsi="Tenorite"/>
                <w:b/>
                <w:bCs/>
                <w:sz w:val="24"/>
                <w:szCs w:val="24"/>
              </w:rPr>
            </w:pPr>
          </w:p>
          <w:p w:rsidR="00943ED9" w:rsidP="001D4465" w:rsidRDefault="00943ED9" w14:paraId="20CC0589" w14:textId="7CD64E69">
            <w:pPr>
              <w:jc w:val="center"/>
              <w:rPr>
                <w:rFonts w:ascii="Tenorite" w:hAnsi="Tenorite"/>
                <w:sz w:val="24"/>
                <w:szCs w:val="24"/>
              </w:rPr>
            </w:pPr>
            <w:r w:rsidRPr="00943ED9">
              <w:rPr>
                <w:rFonts w:ascii="Tenorite" w:hAnsi="Tenorite"/>
                <w:noProof/>
                <w:sz w:val="24"/>
                <w:szCs w:val="24"/>
              </w:rPr>
              <w:drawing>
                <wp:inline distT="0" distB="0" distL="0" distR="0" wp14:anchorId="448B0409" wp14:editId="7383A883">
                  <wp:extent cx="429325" cy="431927"/>
                  <wp:effectExtent l="0" t="0" r="8890" b="6350"/>
                  <wp:docPr id="1645482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82660" name=""/>
                          <pic:cNvPicPr/>
                        </pic:nvPicPr>
                        <pic:blipFill>
                          <a:blip r:embed="rId25"/>
                          <a:stretch>
                            <a:fillRect/>
                          </a:stretch>
                        </pic:blipFill>
                        <pic:spPr>
                          <a:xfrm>
                            <a:off x="0" y="0"/>
                            <a:ext cx="431345" cy="433960"/>
                          </a:xfrm>
                          <a:prstGeom prst="rect">
                            <a:avLst/>
                          </a:prstGeom>
                        </pic:spPr>
                      </pic:pic>
                    </a:graphicData>
                  </a:graphic>
                </wp:inline>
              </w:drawing>
            </w:r>
          </w:p>
          <w:p w:rsidRPr="007B03DC" w:rsidR="007B03DC" w:rsidP="001D4465" w:rsidRDefault="007B03DC" w14:paraId="3674E105" w14:textId="77777777">
            <w:pPr>
              <w:jc w:val="center"/>
              <w:rPr>
                <w:rFonts w:ascii="Tenorite" w:hAnsi="Tenorite"/>
                <w:sz w:val="24"/>
                <w:szCs w:val="24"/>
              </w:rPr>
            </w:pPr>
            <w:r w:rsidRPr="007B03DC">
              <w:rPr>
                <w:rFonts w:ascii="Tenorite" w:hAnsi="Tenorite"/>
                <w:sz w:val="24"/>
                <w:szCs w:val="24"/>
              </w:rPr>
              <w:t>The story of Jairus’ daughter</w:t>
            </w:r>
          </w:p>
          <w:p w:rsidRPr="007B03DC" w:rsidR="007B03DC" w:rsidP="001D4465" w:rsidRDefault="007B03DC" w14:paraId="3CE93B62" w14:textId="77777777">
            <w:pPr>
              <w:jc w:val="center"/>
              <w:rPr>
                <w:rFonts w:ascii="Tenorite" w:hAnsi="Tenorite"/>
                <w:sz w:val="24"/>
                <w:szCs w:val="24"/>
              </w:rPr>
            </w:pPr>
            <w:r w:rsidRPr="007B03DC">
              <w:rPr>
                <w:rFonts w:ascii="Tenorite" w:hAnsi="Tenorite"/>
                <w:sz w:val="24"/>
                <w:szCs w:val="24"/>
              </w:rPr>
              <w:t>The work of Birmingham City Mission</w:t>
            </w:r>
          </w:p>
          <w:p w:rsidRPr="007B03DC" w:rsidR="007B03DC" w:rsidP="001D4465" w:rsidRDefault="007B03DC" w14:paraId="5A97EBC7" w14:textId="77777777">
            <w:pPr>
              <w:jc w:val="center"/>
              <w:rPr>
                <w:rFonts w:ascii="Tenorite" w:hAnsi="Tenorite"/>
                <w:sz w:val="24"/>
                <w:szCs w:val="24"/>
              </w:rPr>
            </w:pPr>
            <w:r w:rsidRPr="007B03DC">
              <w:rPr>
                <w:rFonts w:ascii="Tenorite" w:hAnsi="Tenorite"/>
                <w:sz w:val="24"/>
                <w:szCs w:val="24"/>
              </w:rPr>
              <w:t>The Prophet’s use of miracles</w:t>
            </w:r>
          </w:p>
          <w:p w:rsidRPr="007B03DC" w:rsidR="007B03DC" w:rsidP="001D4465" w:rsidRDefault="007B03DC" w14:paraId="113D0E95" w14:textId="5511947F">
            <w:pPr>
              <w:jc w:val="center"/>
              <w:rPr>
                <w:rFonts w:ascii="Tenorite" w:hAnsi="Tenorite"/>
                <w:sz w:val="24"/>
                <w:szCs w:val="24"/>
              </w:rPr>
            </w:pPr>
            <w:r w:rsidRPr="007B03DC">
              <w:rPr>
                <w:rFonts w:ascii="Tenorite" w:hAnsi="Tenorite"/>
                <w:sz w:val="24"/>
                <w:szCs w:val="24"/>
              </w:rPr>
              <w:t>The work of Islamic Relief</w:t>
            </w:r>
          </w:p>
          <w:p w:rsidRPr="001511A3" w:rsidR="00A13093" w:rsidP="001D4465" w:rsidRDefault="00A13093" w14:paraId="5CAA68F6" w14:textId="77777777">
            <w:pPr>
              <w:jc w:val="center"/>
              <w:rPr>
                <w:rFonts w:ascii="Tenorite" w:hAnsi="Tenorite"/>
                <w:sz w:val="24"/>
                <w:szCs w:val="24"/>
              </w:rPr>
            </w:pPr>
          </w:p>
        </w:tc>
        <w:tc>
          <w:tcPr>
            <w:tcW w:w="2532" w:type="dxa"/>
            <w:tcMar/>
          </w:tcPr>
          <w:p w:rsidRPr="00B5105E" w:rsidR="007B03DC" w:rsidP="001D4465" w:rsidRDefault="007B03DC" w14:paraId="6E8AB35C" w14:textId="77777777">
            <w:pPr>
              <w:tabs>
                <w:tab w:val="left" w:pos="440"/>
              </w:tabs>
              <w:jc w:val="center"/>
              <w:rPr>
                <w:rFonts w:ascii="Tenorite" w:hAnsi="Tenorite"/>
                <w:b/>
                <w:bCs/>
                <w:sz w:val="24"/>
                <w:szCs w:val="24"/>
              </w:rPr>
            </w:pPr>
            <w:r w:rsidRPr="007B03DC">
              <w:rPr>
                <w:rFonts w:ascii="Tenorite" w:hAnsi="Tenorite"/>
                <w:b/>
                <w:bCs/>
                <w:sz w:val="24"/>
                <w:szCs w:val="24"/>
              </w:rPr>
              <w:t>Creating Unity and Harmony</w:t>
            </w:r>
          </w:p>
          <w:p w:rsidR="00B5105E" w:rsidP="001D4465" w:rsidRDefault="00B5105E" w14:paraId="10201159" w14:textId="4670FF28">
            <w:pPr>
              <w:tabs>
                <w:tab w:val="left" w:pos="440"/>
              </w:tabs>
              <w:jc w:val="center"/>
              <w:rPr>
                <w:rFonts w:ascii="Tenorite" w:hAnsi="Tenorite"/>
                <w:sz w:val="24"/>
                <w:szCs w:val="24"/>
              </w:rPr>
            </w:pPr>
            <w:r w:rsidRPr="00B5105E">
              <w:rPr>
                <w:rFonts w:ascii="Tenorite" w:hAnsi="Tenorite"/>
                <w:b/>
                <w:bCs/>
                <w:noProof/>
                <w:sz w:val="24"/>
                <w:szCs w:val="24"/>
              </w:rPr>
              <w:drawing>
                <wp:inline distT="0" distB="0" distL="0" distR="0" wp14:anchorId="77F96AE2" wp14:editId="0B844241">
                  <wp:extent cx="475120" cy="505447"/>
                  <wp:effectExtent l="0" t="0" r="1270" b="9525"/>
                  <wp:docPr id="113628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84793" name=""/>
                          <pic:cNvPicPr/>
                        </pic:nvPicPr>
                        <pic:blipFill>
                          <a:blip r:embed="rId26"/>
                          <a:stretch>
                            <a:fillRect/>
                          </a:stretch>
                        </pic:blipFill>
                        <pic:spPr>
                          <a:xfrm>
                            <a:off x="0" y="0"/>
                            <a:ext cx="482892" cy="513715"/>
                          </a:xfrm>
                          <a:prstGeom prst="rect">
                            <a:avLst/>
                          </a:prstGeom>
                        </pic:spPr>
                      </pic:pic>
                    </a:graphicData>
                  </a:graphic>
                </wp:inline>
              </w:drawing>
            </w:r>
          </w:p>
          <w:p w:rsidRPr="007B03DC" w:rsidR="007B03DC" w:rsidP="001D4465" w:rsidRDefault="007B03DC" w14:paraId="5A0FC875" w14:textId="77777777">
            <w:pPr>
              <w:tabs>
                <w:tab w:val="left" w:pos="440"/>
              </w:tabs>
              <w:jc w:val="center"/>
              <w:rPr>
                <w:rFonts w:ascii="Tenorite" w:hAnsi="Tenorite"/>
                <w:sz w:val="24"/>
                <w:szCs w:val="24"/>
              </w:rPr>
            </w:pPr>
            <w:r w:rsidRPr="007B03DC">
              <w:rPr>
                <w:rFonts w:ascii="Tenorite" w:hAnsi="Tenorite"/>
                <w:sz w:val="24"/>
                <w:szCs w:val="24"/>
              </w:rPr>
              <w:t>God as unifying Creator</w:t>
            </w:r>
          </w:p>
          <w:p w:rsidRPr="007B03DC" w:rsidR="007B03DC" w:rsidP="001D4465" w:rsidRDefault="007B03DC" w14:paraId="2A8A0A0B" w14:textId="77777777">
            <w:pPr>
              <w:tabs>
                <w:tab w:val="left" w:pos="440"/>
              </w:tabs>
              <w:jc w:val="center"/>
              <w:rPr>
                <w:rFonts w:ascii="Tenorite" w:hAnsi="Tenorite"/>
                <w:sz w:val="24"/>
                <w:szCs w:val="24"/>
              </w:rPr>
            </w:pPr>
            <w:r w:rsidRPr="007B03DC">
              <w:rPr>
                <w:rFonts w:ascii="Tenorite" w:hAnsi="Tenorite"/>
                <w:sz w:val="24"/>
                <w:szCs w:val="24"/>
              </w:rPr>
              <w:t>The story of the Good Samaritan</w:t>
            </w:r>
          </w:p>
          <w:p w:rsidRPr="007B03DC" w:rsidR="007B03DC" w:rsidP="001D4465" w:rsidRDefault="007B03DC" w14:paraId="0CB02429" w14:textId="77777777">
            <w:pPr>
              <w:tabs>
                <w:tab w:val="left" w:pos="440"/>
              </w:tabs>
              <w:jc w:val="center"/>
              <w:rPr>
                <w:rFonts w:ascii="Tenorite" w:hAnsi="Tenorite"/>
                <w:sz w:val="24"/>
                <w:szCs w:val="24"/>
              </w:rPr>
            </w:pPr>
            <w:r w:rsidRPr="007B03DC">
              <w:rPr>
                <w:rFonts w:ascii="Tenorite" w:hAnsi="Tenorite"/>
                <w:sz w:val="24"/>
                <w:szCs w:val="24"/>
              </w:rPr>
              <w:t>Langar - equality</w:t>
            </w:r>
          </w:p>
          <w:p w:rsidRPr="007B03DC" w:rsidR="007B03DC" w:rsidP="001D4465" w:rsidRDefault="007B03DC" w14:paraId="5C67FC67" w14:textId="77777777">
            <w:pPr>
              <w:tabs>
                <w:tab w:val="left" w:pos="440"/>
              </w:tabs>
              <w:jc w:val="center"/>
              <w:rPr>
                <w:rFonts w:ascii="Tenorite" w:hAnsi="Tenorite"/>
                <w:sz w:val="24"/>
                <w:szCs w:val="24"/>
              </w:rPr>
            </w:pPr>
            <w:r w:rsidRPr="007B03DC">
              <w:rPr>
                <w:rFonts w:ascii="Tenorite" w:hAnsi="Tenorite"/>
                <w:sz w:val="24"/>
                <w:szCs w:val="24"/>
              </w:rPr>
              <w:t>Hajj and wearing Ihram</w:t>
            </w:r>
          </w:p>
          <w:p w:rsidRPr="007B03DC" w:rsidR="007B03DC" w:rsidP="001D4465" w:rsidRDefault="007B03DC" w14:paraId="1C4AEE83" w14:textId="77777777">
            <w:pPr>
              <w:tabs>
                <w:tab w:val="left" w:pos="440"/>
              </w:tabs>
              <w:jc w:val="center"/>
              <w:rPr>
                <w:rFonts w:ascii="Tenorite" w:hAnsi="Tenorite"/>
                <w:sz w:val="24"/>
                <w:szCs w:val="24"/>
              </w:rPr>
            </w:pPr>
            <w:r w:rsidRPr="007B03DC">
              <w:rPr>
                <w:rFonts w:ascii="Tenorite" w:hAnsi="Tenorite"/>
                <w:sz w:val="24"/>
                <w:szCs w:val="24"/>
              </w:rPr>
              <w:t>Commonalities of human beings</w:t>
            </w:r>
          </w:p>
          <w:p w:rsidRPr="001511A3" w:rsidR="00A13093" w:rsidP="001D4465" w:rsidRDefault="00A13093" w14:paraId="10898401" w14:textId="77777777">
            <w:pPr>
              <w:tabs>
                <w:tab w:val="left" w:pos="440"/>
              </w:tabs>
              <w:jc w:val="center"/>
              <w:rPr>
                <w:rFonts w:ascii="Tenorite" w:hAnsi="Tenorite"/>
                <w:sz w:val="24"/>
                <w:szCs w:val="24"/>
              </w:rPr>
            </w:pPr>
          </w:p>
        </w:tc>
        <w:tc>
          <w:tcPr>
            <w:tcW w:w="2532" w:type="dxa"/>
            <w:tcMar/>
          </w:tcPr>
          <w:p w:rsidRPr="00B5105E" w:rsidR="007B03DC" w:rsidP="001D4465" w:rsidRDefault="007B03DC" w14:paraId="715C95F1" w14:textId="77777777">
            <w:pPr>
              <w:jc w:val="center"/>
              <w:rPr>
                <w:rFonts w:ascii="Tenorite" w:hAnsi="Tenorite"/>
                <w:b/>
                <w:bCs/>
                <w:sz w:val="24"/>
                <w:szCs w:val="24"/>
              </w:rPr>
            </w:pPr>
            <w:r w:rsidRPr="007B03DC">
              <w:rPr>
                <w:rFonts w:ascii="Tenorite" w:hAnsi="Tenorite"/>
                <w:b/>
                <w:bCs/>
                <w:sz w:val="24"/>
                <w:szCs w:val="24"/>
              </w:rPr>
              <w:t>Caring for Others, Animals and the Environment</w:t>
            </w:r>
          </w:p>
          <w:p w:rsidR="00B5105E" w:rsidP="001D4465" w:rsidRDefault="00B5105E" w14:paraId="2C88F8B9" w14:textId="3678DA77">
            <w:pPr>
              <w:jc w:val="center"/>
              <w:rPr>
                <w:rFonts w:ascii="Tenorite" w:hAnsi="Tenorite"/>
                <w:sz w:val="24"/>
                <w:szCs w:val="24"/>
              </w:rPr>
            </w:pPr>
            <w:r w:rsidRPr="00B5105E">
              <w:rPr>
                <w:rFonts w:ascii="Tenorite" w:hAnsi="Tenorite"/>
                <w:noProof/>
                <w:sz w:val="24"/>
                <w:szCs w:val="24"/>
              </w:rPr>
              <w:drawing>
                <wp:inline distT="0" distB="0" distL="0" distR="0" wp14:anchorId="5561E6EA" wp14:editId="27E47720">
                  <wp:extent cx="514589" cy="464092"/>
                  <wp:effectExtent l="0" t="0" r="0" b="0"/>
                  <wp:docPr id="1116856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56297" name=""/>
                          <pic:cNvPicPr/>
                        </pic:nvPicPr>
                        <pic:blipFill>
                          <a:blip r:embed="rId27"/>
                          <a:stretch>
                            <a:fillRect/>
                          </a:stretch>
                        </pic:blipFill>
                        <pic:spPr>
                          <a:xfrm flipH="1">
                            <a:off x="0" y="0"/>
                            <a:ext cx="523780" cy="472381"/>
                          </a:xfrm>
                          <a:prstGeom prst="rect">
                            <a:avLst/>
                          </a:prstGeom>
                        </pic:spPr>
                      </pic:pic>
                    </a:graphicData>
                  </a:graphic>
                </wp:inline>
              </w:drawing>
            </w:r>
          </w:p>
          <w:p w:rsidRPr="007B03DC" w:rsidR="00B5105E" w:rsidP="001D4465" w:rsidRDefault="00B5105E" w14:paraId="3504163D" w14:textId="77777777">
            <w:pPr>
              <w:jc w:val="center"/>
              <w:rPr>
                <w:rFonts w:ascii="Tenorite" w:hAnsi="Tenorite"/>
                <w:sz w:val="24"/>
                <w:szCs w:val="24"/>
              </w:rPr>
            </w:pPr>
          </w:p>
          <w:p w:rsidRPr="007B03DC" w:rsidR="007B03DC" w:rsidP="001D4465" w:rsidRDefault="007B03DC" w14:paraId="07F136E4" w14:textId="77777777">
            <w:pPr>
              <w:jc w:val="center"/>
              <w:rPr>
                <w:rFonts w:ascii="Tenorite" w:hAnsi="Tenorite"/>
                <w:sz w:val="24"/>
                <w:szCs w:val="24"/>
              </w:rPr>
            </w:pPr>
            <w:r w:rsidRPr="007B03DC">
              <w:rPr>
                <w:rFonts w:ascii="Tenorite" w:hAnsi="Tenorite"/>
                <w:sz w:val="24"/>
                <w:szCs w:val="24"/>
              </w:rPr>
              <w:t>The Japji Sahib</w:t>
            </w:r>
          </w:p>
          <w:p w:rsidRPr="007B03DC" w:rsidR="007B03DC" w:rsidP="001D4465" w:rsidRDefault="007B03DC" w14:paraId="4BD37184" w14:textId="77777777">
            <w:pPr>
              <w:jc w:val="center"/>
              <w:rPr>
                <w:rFonts w:ascii="Tenorite" w:hAnsi="Tenorite"/>
                <w:sz w:val="24"/>
                <w:szCs w:val="24"/>
              </w:rPr>
            </w:pPr>
            <w:r w:rsidRPr="007B03DC">
              <w:rPr>
                <w:rFonts w:ascii="Tenorite" w:hAnsi="Tenorite"/>
                <w:sz w:val="24"/>
                <w:szCs w:val="24"/>
              </w:rPr>
              <w:t>The starfish on the beach story</w:t>
            </w:r>
          </w:p>
          <w:p w:rsidRPr="007B03DC" w:rsidR="007B03DC" w:rsidP="001D4465" w:rsidRDefault="007B03DC" w14:paraId="09B6A0A2" w14:textId="77777777">
            <w:pPr>
              <w:jc w:val="center"/>
              <w:rPr>
                <w:rFonts w:ascii="Tenorite" w:hAnsi="Tenorite"/>
                <w:sz w:val="24"/>
                <w:szCs w:val="24"/>
              </w:rPr>
            </w:pPr>
            <w:r w:rsidRPr="007B03DC">
              <w:rPr>
                <w:rFonts w:ascii="Tenorite" w:hAnsi="Tenorite"/>
                <w:sz w:val="24"/>
                <w:szCs w:val="24"/>
              </w:rPr>
              <w:t xml:space="preserve">Tu </w:t>
            </w:r>
            <w:proofErr w:type="spellStart"/>
            <w:r w:rsidRPr="007B03DC">
              <w:rPr>
                <w:rFonts w:ascii="Tenorite" w:hAnsi="Tenorite"/>
                <w:sz w:val="24"/>
                <w:szCs w:val="24"/>
              </w:rPr>
              <w:t>B’Shevat</w:t>
            </w:r>
            <w:proofErr w:type="spellEnd"/>
          </w:p>
          <w:p w:rsidRPr="001511A3" w:rsidR="00A13093" w:rsidP="001D4465" w:rsidRDefault="00A13093" w14:paraId="0699DDA7" w14:textId="77777777">
            <w:pPr>
              <w:jc w:val="center"/>
              <w:rPr>
                <w:rFonts w:ascii="Tenorite" w:hAnsi="Tenorite"/>
                <w:sz w:val="24"/>
                <w:szCs w:val="24"/>
              </w:rPr>
            </w:pPr>
          </w:p>
        </w:tc>
        <w:tc>
          <w:tcPr>
            <w:tcW w:w="2532" w:type="dxa"/>
            <w:tcMar/>
          </w:tcPr>
          <w:p w:rsidR="007B03DC" w:rsidP="529E9D79" w:rsidRDefault="007B03DC" w14:paraId="2C6FD51D" w14:textId="308FECF6">
            <w:pPr>
              <w:pStyle w:val="Normal"/>
              <w:tabs>
                <w:tab w:val="left" w:pos="310"/>
              </w:tabs>
              <w:jc w:val="center"/>
              <w:rPr>
                <w:rFonts w:ascii="Tenorite" w:hAnsi="Tenorite"/>
                <w:b w:val="1"/>
                <w:bCs w:val="1"/>
                <w:sz w:val="24"/>
                <w:szCs w:val="24"/>
              </w:rPr>
            </w:pPr>
            <w:r w:rsidRPr="529E9D79" w:rsidR="007B03DC">
              <w:rPr>
                <w:rFonts w:ascii="Tenorite" w:hAnsi="Tenorite"/>
                <w:b w:val="1"/>
                <w:bCs w:val="1"/>
                <w:sz w:val="24"/>
                <w:szCs w:val="24"/>
              </w:rPr>
              <w:t>Being Attentive to the sacred as well as the precious</w:t>
            </w:r>
          </w:p>
          <w:p w:rsidRPr="007B03DC" w:rsidR="00B5105E" w:rsidP="001D4465" w:rsidRDefault="00B5105E" w14:paraId="659BEB3A" w14:textId="25A5B1E8">
            <w:pPr>
              <w:tabs>
                <w:tab w:val="left" w:pos="310"/>
              </w:tabs>
              <w:jc w:val="center"/>
              <w:rPr>
                <w:rFonts w:ascii="Tenorite" w:hAnsi="Tenorite"/>
                <w:b/>
                <w:bCs/>
                <w:sz w:val="24"/>
                <w:szCs w:val="24"/>
              </w:rPr>
            </w:pPr>
            <w:r w:rsidRPr="00B5105E">
              <w:rPr>
                <w:rFonts w:ascii="Tenorite" w:hAnsi="Tenorite"/>
                <w:b/>
                <w:bCs/>
                <w:noProof/>
                <w:sz w:val="24"/>
                <w:szCs w:val="24"/>
              </w:rPr>
              <w:drawing>
                <wp:inline distT="0" distB="0" distL="0" distR="0" wp14:anchorId="580C7AEC" wp14:editId="1A540DE4">
                  <wp:extent cx="521353" cy="504825"/>
                  <wp:effectExtent l="0" t="0" r="0" b="0"/>
                  <wp:docPr id="2039940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40676" name=""/>
                          <pic:cNvPicPr/>
                        </pic:nvPicPr>
                        <pic:blipFill>
                          <a:blip r:embed="rId28"/>
                          <a:stretch>
                            <a:fillRect/>
                          </a:stretch>
                        </pic:blipFill>
                        <pic:spPr>
                          <a:xfrm flipH="1">
                            <a:off x="0" y="0"/>
                            <a:ext cx="543057" cy="525841"/>
                          </a:xfrm>
                          <a:prstGeom prst="rect">
                            <a:avLst/>
                          </a:prstGeom>
                        </pic:spPr>
                      </pic:pic>
                    </a:graphicData>
                  </a:graphic>
                </wp:inline>
              </w:drawing>
            </w:r>
          </w:p>
          <w:p w:rsidRPr="007B03DC" w:rsidR="007B03DC" w:rsidP="001D4465" w:rsidRDefault="007B03DC" w14:paraId="594F79E6" w14:textId="77777777">
            <w:pPr>
              <w:tabs>
                <w:tab w:val="left" w:pos="310"/>
              </w:tabs>
              <w:jc w:val="center"/>
              <w:rPr>
                <w:rFonts w:ascii="Tenorite" w:hAnsi="Tenorite"/>
                <w:sz w:val="24"/>
                <w:szCs w:val="24"/>
              </w:rPr>
            </w:pPr>
            <w:r w:rsidRPr="007B03DC">
              <w:rPr>
                <w:rFonts w:ascii="Tenorite" w:hAnsi="Tenorite"/>
                <w:sz w:val="24"/>
                <w:szCs w:val="24"/>
              </w:rPr>
              <w:t>The importance of quiet reflection:</w:t>
            </w:r>
          </w:p>
          <w:p w:rsidRPr="007B03DC" w:rsidR="007B03DC" w:rsidP="001D4465" w:rsidRDefault="007B03DC" w14:paraId="59044784" w14:textId="77777777">
            <w:pPr>
              <w:tabs>
                <w:tab w:val="left" w:pos="310"/>
              </w:tabs>
              <w:jc w:val="center"/>
              <w:rPr>
                <w:rFonts w:ascii="Tenorite" w:hAnsi="Tenorite"/>
                <w:sz w:val="24"/>
                <w:szCs w:val="24"/>
              </w:rPr>
            </w:pPr>
            <w:r w:rsidRPr="007B03DC">
              <w:rPr>
                <w:rFonts w:ascii="Tenorite" w:hAnsi="Tenorite"/>
                <w:sz w:val="24"/>
                <w:szCs w:val="24"/>
              </w:rPr>
              <w:t>Quaker worship</w:t>
            </w:r>
          </w:p>
          <w:p w:rsidRPr="007B03DC" w:rsidR="007B03DC" w:rsidP="001D4465" w:rsidRDefault="007B03DC" w14:paraId="1438806D" w14:textId="1E7AA6CD">
            <w:pPr>
              <w:tabs>
                <w:tab w:val="left" w:pos="310"/>
              </w:tabs>
              <w:jc w:val="center"/>
              <w:rPr>
                <w:rFonts w:ascii="Tenorite" w:hAnsi="Tenorite"/>
                <w:sz w:val="24"/>
                <w:szCs w:val="24"/>
              </w:rPr>
            </w:pPr>
            <w:r w:rsidRPr="007B03DC">
              <w:rPr>
                <w:rFonts w:ascii="Tenorite" w:hAnsi="Tenorite"/>
                <w:sz w:val="24"/>
                <w:szCs w:val="24"/>
              </w:rPr>
              <w:t>Buddhist shrines</w:t>
            </w:r>
          </w:p>
          <w:p w:rsidRPr="001511A3" w:rsidR="00A13093" w:rsidP="001D4465" w:rsidRDefault="00A13093" w14:paraId="57D9077D" w14:textId="77777777">
            <w:pPr>
              <w:tabs>
                <w:tab w:val="left" w:pos="310"/>
              </w:tabs>
              <w:jc w:val="center"/>
              <w:rPr>
                <w:rFonts w:ascii="Tenorite" w:hAnsi="Tenorite"/>
                <w:b/>
                <w:bCs/>
                <w:sz w:val="24"/>
                <w:szCs w:val="24"/>
              </w:rPr>
            </w:pPr>
          </w:p>
        </w:tc>
        <w:tc>
          <w:tcPr>
            <w:tcW w:w="2533" w:type="dxa"/>
            <w:tcMar/>
          </w:tcPr>
          <w:p w:rsidRPr="00B5105E" w:rsidR="007B03DC" w:rsidP="001D4465" w:rsidRDefault="007B03DC" w14:paraId="5216AAB9" w14:textId="77777777">
            <w:pPr>
              <w:jc w:val="center"/>
              <w:rPr>
                <w:rFonts w:ascii="Tenorite" w:hAnsi="Tenorite"/>
                <w:b/>
                <w:bCs/>
                <w:sz w:val="24"/>
                <w:szCs w:val="24"/>
              </w:rPr>
            </w:pPr>
            <w:r w:rsidRPr="007B03DC">
              <w:rPr>
                <w:rFonts w:ascii="Tenorite" w:hAnsi="Tenorite"/>
                <w:b/>
                <w:bCs/>
                <w:sz w:val="24"/>
                <w:szCs w:val="24"/>
              </w:rPr>
              <w:t>Being Imaginative and Exploratory</w:t>
            </w:r>
          </w:p>
          <w:p w:rsidR="00B5105E" w:rsidP="001D4465" w:rsidRDefault="00B5105E" w14:paraId="469C45AB" w14:textId="6F62CE88">
            <w:pPr>
              <w:jc w:val="center"/>
              <w:rPr>
                <w:rFonts w:ascii="Tenorite" w:hAnsi="Tenorite"/>
                <w:sz w:val="24"/>
                <w:szCs w:val="24"/>
              </w:rPr>
            </w:pPr>
            <w:r w:rsidRPr="00B5105E">
              <w:rPr>
                <w:rFonts w:ascii="Tenorite" w:hAnsi="Tenorite"/>
                <w:noProof/>
                <w:sz w:val="24"/>
                <w:szCs w:val="24"/>
              </w:rPr>
              <w:drawing>
                <wp:inline distT="0" distB="0" distL="0" distR="0" wp14:anchorId="3C9A2879" wp14:editId="6DB3BD24">
                  <wp:extent cx="510480" cy="468687"/>
                  <wp:effectExtent l="0" t="0" r="4445" b="7620"/>
                  <wp:docPr id="1888638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38894" name=""/>
                          <pic:cNvPicPr/>
                        </pic:nvPicPr>
                        <pic:blipFill>
                          <a:blip r:embed="rId29"/>
                          <a:stretch>
                            <a:fillRect/>
                          </a:stretch>
                        </pic:blipFill>
                        <pic:spPr>
                          <a:xfrm>
                            <a:off x="0" y="0"/>
                            <a:ext cx="519898" cy="477334"/>
                          </a:xfrm>
                          <a:prstGeom prst="rect">
                            <a:avLst/>
                          </a:prstGeom>
                        </pic:spPr>
                      </pic:pic>
                    </a:graphicData>
                  </a:graphic>
                </wp:inline>
              </w:drawing>
            </w:r>
          </w:p>
          <w:p w:rsidRPr="007B03DC" w:rsidR="007B03DC" w:rsidP="001D4465" w:rsidRDefault="007B03DC" w14:paraId="4AA06D66" w14:textId="77777777">
            <w:pPr>
              <w:jc w:val="center"/>
              <w:rPr>
                <w:rFonts w:ascii="Tenorite" w:hAnsi="Tenorite"/>
                <w:sz w:val="24"/>
                <w:szCs w:val="24"/>
              </w:rPr>
            </w:pPr>
            <w:r w:rsidRPr="007B03DC">
              <w:rPr>
                <w:rFonts w:ascii="Tenorite" w:hAnsi="Tenorite"/>
                <w:sz w:val="24"/>
                <w:szCs w:val="24"/>
              </w:rPr>
              <w:t>The oneness of God</w:t>
            </w:r>
          </w:p>
          <w:p w:rsidRPr="007B03DC" w:rsidR="007B03DC" w:rsidP="001D4465" w:rsidRDefault="007B03DC" w14:paraId="0791B501" w14:textId="77777777">
            <w:pPr>
              <w:jc w:val="center"/>
              <w:rPr>
                <w:rFonts w:ascii="Tenorite" w:hAnsi="Tenorite"/>
                <w:sz w:val="24"/>
                <w:szCs w:val="24"/>
              </w:rPr>
            </w:pPr>
            <w:r w:rsidRPr="007B03DC">
              <w:rPr>
                <w:rFonts w:ascii="Tenorite" w:hAnsi="Tenorite"/>
                <w:sz w:val="24"/>
                <w:szCs w:val="24"/>
              </w:rPr>
              <w:t>God in many forms - Murti</w:t>
            </w:r>
          </w:p>
          <w:p w:rsidRPr="007B03DC" w:rsidR="007B03DC" w:rsidP="001D4465" w:rsidRDefault="007B03DC" w14:paraId="7BD99DC2" w14:textId="77777777">
            <w:pPr>
              <w:jc w:val="center"/>
              <w:rPr>
                <w:rFonts w:ascii="Tenorite" w:hAnsi="Tenorite"/>
                <w:sz w:val="24"/>
                <w:szCs w:val="24"/>
              </w:rPr>
            </w:pPr>
            <w:r w:rsidRPr="007B03DC">
              <w:rPr>
                <w:rFonts w:ascii="Tenorite" w:hAnsi="Tenorite"/>
                <w:sz w:val="24"/>
                <w:szCs w:val="24"/>
              </w:rPr>
              <w:t>99 names of Allah</w:t>
            </w:r>
          </w:p>
          <w:p w:rsidRPr="007B03DC" w:rsidR="007B03DC" w:rsidP="001D4465" w:rsidRDefault="007B03DC" w14:paraId="668616BB" w14:textId="77777777">
            <w:pPr>
              <w:jc w:val="center"/>
              <w:rPr>
                <w:rFonts w:ascii="Tenorite" w:hAnsi="Tenorite"/>
                <w:sz w:val="24"/>
                <w:szCs w:val="24"/>
              </w:rPr>
            </w:pPr>
            <w:r w:rsidRPr="007B03DC">
              <w:rPr>
                <w:rFonts w:ascii="Tenorite" w:hAnsi="Tenorite"/>
                <w:sz w:val="24"/>
                <w:szCs w:val="24"/>
              </w:rPr>
              <w:t>Imagery to describe God</w:t>
            </w:r>
          </w:p>
          <w:p w:rsidRPr="007B03DC" w:rsidR="007B03DC" w:rsidP="001D4465" w:rsidRDefault="007B03DC" w14:paraId="4122FC7E" w14:textId="625DD811">
            <w:pPr>
              <w:jc w:val="center"/>
              <w:rPr>
                <w:rFonts w:ascii="Tenorite" w:hAnsi="Tenorite"/>
                <w:sz w:val="24"/>
                <w:szCs w:val="24"/>
              </w:rPr>
            </w:pPr>
            <w:r w:rsidRPr="007B03DC">
              <w:rPr>
                <w:rFonts w:ascii="Tenorite" w:hAnsi="Tenorite"/>
                <w:sz w:val="24"/>
                <w:szCs w:val="24"/>
              </w:rPr>
              <w:t>Exploration</w:t>
            </w:r>
          </w:p>
          <w:p w:rsidRPr="007B03DC" w:rsidR="007B03DC" w:rsidP="001D4465" w:rsidRDefault="007B03DC" w14:paraId="763D5193" w14:textId="77777777">
            <w:pPr>
              <w:jc w:val="center"/>
              <w:rPr>
                <w:rFonts w:ascii="Tenorite" w:hAnsi="Tenorite"/>
                <w:sz w:val="24"/>
                <w:szCs w:val="24"/>
              </w:rPr>
            </w:pPr>
            <w:proofErr w:type="spellStart"/>
            <w:r w:rsidRPr="007B03DC">
              <w:rPr>
                <w:rFonts w:ascii="Tenorite" w:hAnsi="Tenorite"/>
                <w:sz w:val="24"/>
                <w:szCs w:val="24"/>
              </w:rPr>
              <w:t>Shauvot</w:t>
            </w:r>
            <w:proofErr w:type="spellEnd"/>
          </w:p>
          <w:p w:rsidRPr="001511A3" w:rsidR="00A13093" w:rsidP="001D4465" w:rsidRDefault="00A13093" w14:paraId="3C012C9D" w14:textId="77777777">
            <w:pPr>
              <w:jc w:val="center"/>
              <w:rPr>
                <w:rFonts w:ascii="Tenorite" w:hAnsi="Tenorite"/>
                <w:sz w:val="24"/>
                <w:szCs w:val="24"/>
              </w:rPr>
            </w:pPr>
          </w:p>
        </w:tc>
      </w:tr>
      <w:tr w:rsidRPr="001511A3" w:rsidR="001D4465" w:rsidTr="529E9D79" w14:paraId="7A543A08" w14:textId="77777777">
        <w:tc>
          <w:tcPr>
            <w:tcW w:w="967" w:type="dxa"/>
            <w:shd w:val="clear" w:color="auto" w:fill="FBB1F6"/>
            <w:tcMar/>
          </w:tcPr>
          <w:p w:rsidR="00A13093" w:rsidP="001D4465" w:rsidRDefault="003B445E" w14:paraId="067070A6" w14:textId="4CE446FA">
            <w:pPr>
              <w:jc w:val="center"/>
              <w:rPr>
                <w:rFonts w:ascii="Tenorite" w:hAnsi="Tenorite"/>
                <w:b/>
                <w:bCs/>
                <w:sz w:val="24"/>
                <w:szCs w:val="24"/>
              </w:rPr>
            </w:pPr>
            <w:r>
              <w:rPr>
                <w:rFonts w:ascii="Tenorite" w:hAnsi="Tenorite"/>
                <w:b/>
                <w:bCs/>
                <w:sz w:val="24"/>
                <w:szCs w:val="24"/>
              </w:rPr>
              <w:t>D2</w:t>
            </w:r>
          </w:p>
          <w:p w:rsidRPr="001511A3" w:rsidR="00F67D9C" w:rsidP="003B445E" w:rsidRDefault="00F67D9C" w14:paraId="498DC1F9" w14:textId="0C837376">
            <w:pP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7B03DC" w:rsidR="007B03DC" w:rsidP="001D4465" w:rsidRDefault="007B03DC" w14:paraId="32312AF6" w14:textId="2C196CFE">
            <w:pPr>
              <w:jc w:val="center"/>
              <w:rPr>
                <w:rFonts w:ascii="Tenorite" w:hAnsi="Tenorite"/>
                <w:sz w:val="24"/>
                <w:szCs w:val="24"/>
              </w:rPr>
            </w:pPr>
            <w:r w:rsidRPr="007B03DC">
              <w:rPr>
                <w:rFonts w:ascii="Tenorite" w:hAnsi="Tenorite"/>
                <w:b/>
                <w:bCs/>
                <w:sz w:val="24"/>
                <w:szCs w:val="24"/>
              </w:rPr>
              <w:t xml:space="preserve">Being Temperate, </w:t>
            </w:r>
            <w:r w:rsidRPr="00943ED9" w:rsidR="00943ED9">
              <w:rPr>
                <w:rFonts w:ascii="Tenorite" w:hAnsi="Tenorite"/>
                <w:b/>
                <w:bCs/>
                <w:sz w:val="24"/>
                <w:szCs w:val="24"/>
              </w:rPr>
              <w:t>Self-Disciplined</w:t>
            </w:r>
            <w:r w:rsidRPr="007B03DC">
              <w:rPr>
                <w:rFonts w:ascii="Tenorite" w:hAnsi="Tenorite"/>
                <w:b/>
                <w:bCs/>
                <w:sz w:val="24"/>
                <w:szCs w:val="24"/>
              </w:rPr>
              <w:t xml:space="preserve"> and Seeking Contentment</w:t>
            </w:r>
            <w:r w:rsidR="00943ED9">
              <w:rPr>
                <w:noProof/>
              </w:rPr>
              <w:t xml:space="preserve"> </w:t>
            </w:r>
            <w:r w:rsidRPr="00943ED9" w:rsidR="00943ED9">
              <w:rPr>
                <w:rFonts w:ascii="Tenorite" w:hAnsi="Tenorite"/>
                <w:noProof/>
                <w:sz w:val="24"/>
                <w:szCs w:val="24"/>
              </w:rPr>
              <w:drawing>
                <wp:inline distT="0" distB="0" distL="0" distR="0" wp14:anchorId="01EF93D5" wp14:editId="4F937631">
                  <wp:extent cx="572015" cy="416011"/>
                  <wp:effectExtent l="0" t="0" r="0" b="3175"/>
                  <wp:docPr id="17898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2574" name=""/>
                          <pic:cNvPicPr/>
                        </pic:nvPicPr>
                        <pic:blipFill>
                          <a:blip r:embed="rId30"/>
                          <a:stretch>
                            <a:fillRect/>
                          </a:stretch>
                        </pic:blipFill>
                        <pic:spPr>
                          <a:xfrm>
                            <a:off x="0" y="0"/>
                            <a:ext cx="584096" cy="424797"/>
                          </a:xfrm>
                          <a:prstGeom prst="rect">
                            <a:avLst/>
                          </a:prstGeom>
                        </pic:spPr>
                      </pic:pic>
                    </a:graphicData>
                  </a:graphic>
                </wp:inline>
              </w:drawing>
            </w:r>
          </w:p>
          <w:p w:rsidRPr="007B03DC" w:rsidR="007B03DC" w:rsidP="001D4465" w:rsidRDefault="007B03DC" w14:paraId="2349FD08" w14:textId="4536FCF6">
            <w:pPr>
              <w:jc w:val="center"/>
              <w:rPr>
                <w:rFonts w:ascii="Tenorite" w:hAnsi="Tenorite"/>
                <w:sz w:val="24"/>
                <w:szCs w:val="24"/>
              </w:rPr>
            </w:pPr>
            <w:r w:rsidRPr="007B03DC">
              <w:rPr>
                <w:rFonts w:ascii="Tenorite" w:hAnsi="Tenorite"/>
                <w:sz w:val="24"/>
                <w:szCs w:val="24"/>
              </w:rPr>
              <w:t>The story of Cain and Abel</w:t>
            </w:r>
          </w:p>
          <w:p w:rsidRPr="007B03DC" w:rsidR="007B03DC" w:rsidP="001D4465" w:rsidRDefault="007B03DC" w14:paraId="687CD154" w14:textId="77777777">
            <w:pPr>
              <w:jc w:val="center"/>
              <w:rPr>
                <w:rFonts w:ascii="Tenorite" w:hAnsi="Tenorite"/>
                <w:sz w:val="24"/>
                <w:szCs w:val="24"/>
              </w:rPr>
            </w:pPr>
            <w:r w:rsidRPr="007B03DC">
              <w:rPr>
                <w:rFonts w:ascii="Tenorite" w:hAnsi="Tenorite"/>
                <w:sz w:val="24"/>
                <w:szCs w:val="24"/>
              </w:rPr>
              <w:t>Fasting during Lent</w:t>
            </w:r>
          </w:p>
          <w:p w:rsidRPr="007B03DC" w:rsidR="007B03DC" w:rsidP="001D4465" w:rsidRDefault="007B03DC" w14:paraId="177770EA" w14:textId="77777777">
            <w:pPr>
              <w:jc w:val="center"/>
              <w:rPr>
                <w:rFonts w:ascii="Tenorite" w:hAnsi="Tenorite"/>
                <w:sz w:val="24"/>
                <w:szCs w:val="24"/>
              </w:rPr>
            </w:pPr>
            <w:r w:rsidRPr="007B03DC">
              <w:rPr>
                <w:rFonts w:ascii="Tenorite" w:hAnsi="Tenorite"/>
                <w:sz w:val="24"/>
                <w:szCs w:val="24"/>
              </w:rPr>
              <w:t>Sawm- fasting during Ramadan</w:t>
            </w:r>
          </w:p>
          <w:p w:rsidRPr="001511A3" w:rsidR="00A13093" w:rsidP="001D4465" w:rsidRDefault="00A13093" w14:paraId="5E57450C" w14:textId="77777777">
            <w:pPr>
              <w:jc w:val="center"/>
              <w:rPr>
                <w:rFonts w:ascii="Tenorite" w:hAnsi="Tenorite"/>
                <w:sz w:val="24"/>
                <w:szCs w:val="24"/>
              </w:rPr>
            </w:pPr>
          </w:p>
        </w:tc>
        <w:tc>
          <w:tcPr>
            <w:tcW w:w="2532" w:type="dxa"/>
            <w:tcMar/>
          </w:tcPr>
          <w:p w:rsidRPr="00B5105E" w:rsidR="007B03DC" w:rsidP="001D4465" w:rsidRDefault="007B03DC" w14:paraId="51067C86" w14:textId="77777777">
            <w:pPr>
              <w:jc w:val="center"/>
              <w:rPr>
                <w:rFonts w:ascii="Tenorite" w:hAnsi="Tenorite"/>
                <w:b/>
                <w:bCs/>
                <w:sz w:val="24"/>
                <w:szCs w:val="24"/>
              </w:rPr>
            </w:pPr>
            <w:r w:rsidRPr="007B03DC">
              <w:rPr>
                <w:rFonts w:ascii="Tenorite" w:hAnsi="Tenorite"/>
                <w:b/>
                <w:bCs/>
                <w:sz w:val="24"/>
                <w:szCs w:val="24"/>
              </w:rPr>
              <w:t>Sharing and Being Generous</w:t>
            </w:r>
          </w:p>
          <w:p w:rsidRPr="007B03DC" w:rsidR="00B5105E" w:rsidP="001D4465" w:rsidRDefault="00B5105E" w14:paraId="2E4F3A26" w14:textId="55384B85">
            <w:pPr>
              <w:jc w:val="center"/>
              <w:rPr>
                <w:rFonts w:ascii="Tenorite" w:hAnsi="Tenorite"/>
                <w:sz w:val="24"/>
                <w:szCs w:val="24"/>
              </w:rPr>
            </w:pPr>
            <w:r w:rsidRPr="00B5105E">
              <w:rPr>
                <w:rFonts w:ascii="Tenorite" w:hAnsi="Tenorite"/>
                <w:noProof/>
                <w:sz w:val="24"/>
                <w:szCs w:val="24"/>
              </w:rPr>
              <w:drawing>
                <wp:inline distT="0" distB="0" distL="0" distR="0" wp14:anchorId="6BB60667" wp14:editId="4825DCBB">
                  <wp:extent cx="458065" cy="477186"/>
                  <wp:effectExtent l="0" t="0" r="0" b="0"/>
                  <wp:docPr id="51787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77901" name=""/>
                          <pic:cNvPicPr/>
                        </pic:nvPicPr>
                        <pic:blipFill>
                          <a:blip r:embed="rId31"/>
                          <a:stretch>
                            <a:fillRect/>
                          </a:stretch>
                        </pic:blipFill>
                        <pic:spPr>
                          <a:xfrm>
                            <a:off x="0" y="0"/>
                            <a:ext cx="473330" cy="493088"/>
                          </a:xfrm>
                          <a:prstGeom prst="rect">
                            <a:avLst/>
                          </a:prstGeom>
                        </pic:spPr>
                      </pic:pic>
                    </a:graphicData>
                  </a:graphic>
                </wp:inline>
              </w:drawing>
            </w:r>
          </w:p>
          <w:p w:rsidRPr="007B03DC" w:rsidR="007B03DC" w:rsidP="001D4465" w:rsidRDefault="007B03DC" w14:paraId="00E3FE32" w14:textId="77777777">
            <w:pPr>
              <w:jc w:val="center"/>
              <w:rPr>
                <w:rFonts w:ascii="Tenorite" w:hAnsi="Tenorite"/>
                <w:sz w:val="24"/>
                <w:szCs w:val="24"/>
              </w:rPr>
            </w:pPr>
            <w:r w:rsidRPr="007B03DC">
              <w:rPr>
                <w:rFonts w:ascii="Tenorite" w:hAnsi="Tenorite"/>
                <w:sz w:val="24"/>
                <w:szCs w:val="24"/>
              </w:rPr>
              <w:t>Christmas – the giving of presents</w:t>
            </w:r>
          </w:p>
          <w:p w:rsidRPr="007B03DC" w:rsidR="007B03DC" w:rsidP="001D4465" w:rsidRDefault="007B03DC" w14:paraId="459B6BA7" w14:textId="77777777">
            <w:pPr>
              <w:jc w:val="center"/>
              <w:rPr>
                <w:rFonts w:ascii="Tenorite" w:hAnsi="Tenorite"/>
                <w:sz w:val="24"/>
                <w:szCs w:val="24"/>
              </w:rPr>
            </w:pPr>
            <w:r w:rsidRPr="007B03DC">
              <w:rPr>
                <w:rFonts w:ascii="Tenorite" w:hAnsi="Tenorite"/>
                <w:sz w:val="24"/>
                <w:szCs w:val="24"/>
              </w:rPr>
              <w:t>Prophet Isa</w:t>
            </w:r>
          </w:p>
          <w:p w:rsidRPr="007B03DC" w:rsidR="007B03DC" w:rsidP="001D4465" w:rsidRDefault="007B03DC" w14:paraId="767DB4F1" w14:textId="77777777">
            <w:pPr>
              <w:jc w:val="center"/>
              <w:rPr>
                <w:rFonts w:ascii="Tenorite" w:hAnsi="Tenorite"/>
                <w:sz w:val="24"/>
                <w:szCs w:val="24"/>
              </w:rPr>
            </w:pPr>
            <w:r w:rsidRPr="007B03DC">
              <w:rPr>
                <w:rFonts w:ascii="Tenorite" w:hAnsi="Tenorite"/>
                <w:sz w:val="24"/>
                <w:szCs w:val="24"/>
              </w:rPr>
              <w:t>Succot</w:t>
            </w:r>
          </w:p>
          <w:p w:rsidRPr="001511A3" w:rsidR="00A13093" w:rsidP="001D4465" w:rsidRDefault="00A13093" w14:paraId="5500C429" w14:textId="77777777">
            <w:pPr>
              <w:jc w:val="center"/>
              <w:rPr>
                <w:rFonts w:ascii="Tenorite" w:hAnsi="Tenorite"/>
                <w:sz w:val="24"/>
                <w:szCs w:val="24"/>
              </w:rPr>
            </w:pPr>
          </w:p>
        </w:tc>
        <w:tc>
          <w:tcPr>
            <w:tcW w:w="2532" w:type="dxa"/>
            <w:tcMar/>
          </w:tcPr>
          <w:p w:rsidRPr="002F4D4F" w:rsidR="007B03DC" w:rsidP="001D4465" w:rsidRDefault="007B03DC" w14:paraId="52395E48" w14:textId="77777777">
            <w:pPr>
              <w:tabs>
                <w:tab w:val="left" w:pos="440"/>
              </w:tabs>
              <w:ind w:firstLine="720"/>
              <w:jc w:val="center"/>
              <w:rPr>
                <w:rFonts w:ascii="Tenorite" w:hAnsi="Tenorite"/>
                <w:b/>
                <w:bCs/>
                <w:sz w:val="24"/>
                <w:szCs w:val="24"/>
              </w:rPr>
            </w:pPr>
            <w:r w:rsidRPr="007B03DC">
              <w:rPr>
                <w:rFonts w:ascii="Tenorite" w:hAnsi="Tenorite"/>
                <w:b/>
                <w:bCs/>
                <w:sz w:val="24"/>
                <w:szCs w:val="24"/>
              </w:rPr>
              <w:t>Participating and Willing to Lead</w:t>
            </w:r>
          </w:p>
          <w:p w:rsidRPr="007B03DC" w:rsidR="002F4D4F" w:rsidP="001D4465" w:rsidRDefault="002F4D4F" w14:paraId="54E1E5EC" w14:textId="793E62E0">
            <w:pPr>
              <w:tabs>
                <w:tab w:val="left" w:pos="440"/>
              </w:tabs>
              <w:ind w:firstLine="720"/>
              <w:jc w:val="center"/>
              <w:rPr>
                <w:rFonts w:ascii="Tenorite" w:hAnsi="Tenorite"/>
                <w:sz w:val="24"/>
                <w:szCs w:val="24"/>
              </w:rPr>
            </w:pPr>
            <w:r w:rsidRPr="002F4D4F">
              <w:rPr>
                <w:rFonts w:ascii="Tenorite" w:hAnsi="Tenorite"/>
                <w:noProof/>
                <w:sz w:val="24"/>
                <w:szCs w:val="24"/>
              </w:rPr>
              <w:drawing>
                <wp:inline distT="0" distB="0" distL="0" distR="0" wp14:anchorId="69642AE7" wp14:editId="5BDF61D1">
                  <wp:extent cx="507296" cy="519232"/>
                  <wp:effectExtent l="0" t="0" r="7620" b="0"/>
                  <wp:docPr id="144842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21118" name=""/>
                          <pic:cNvPicPr/>
                        </pic:nvPicPr>
                        <pic:blipFill>
                          <a:blip r:embed="rId32"/>
                          <a:stretch>
                            <a:fillRect/>
                          </a:stretch>
                        </pic:blipFill>
                        <pic:spPr>
                          <a:xfrm flipH="1">
                            <a:off x="0" y="0"/>
                            <a:ext cx="529030" cy="541478"/>
                          </a:xfrm>
                          <a:prstGeom prst="rect">
                            <a:avLst/>
                          </a:prstGeom>
                        </pic:spPr>
                      </pic:pic>
                    </a:graphicData>
                  </a:graphic>
                </wp:inline>
              </w:drawing>
            </w:r>
          </w:p>
          <w:p w:rsidRPr="001511A3" w:rsidR="00A13093" w:rsidP="001D4465" w:rsidRDefault="007B03DC" w14:paraId="19723AD4" w14:textId="7DE2DEF9">
            <w:pPr>
              <w:tabs>
                <w:tab w:val="left" w:pos="440"/>
              </w:tabs>
              <w:ind w:firstLine="720"/>
              <w:jc w:val="center"/>
              <w:rPr>
                <w:rFonts w:ascii="Tenorite" w:hAnsi="Tenorite"/>
                <w:sz w:val="24"/>
                <w:szCs w:val="24"/>
              </w:rPr>
            </w:pPr>
            <w:r w:rsidRPr="001511A3">
              <w:rPr>
                <w:rFonts w:ascii="Tenorite" w:hAnsi="Tenorite"/>
                <w:sz w:val="24"/>
                <w:szCs w:val="24"/>
              </w:rPr>
              <w:t>The importance of individual participation</w:t>
            </w:r>
          </w:p>
        </w:tc>
        <w:tc>
          <w:tcPr>
            <w:tcW w:w="2532" w:type="dxa"/>
            <w:tcMar/>
          </w:tcPr>
          <w:p w:rsidRPr="002F4D4F" w:rsidR="007B03DC" w:rsidP="001D4465" w:rsidRDefault="007B03DC" w14:paraId="0A9CDF07" w14:textId="3A2B09F8">
            <w:pPr>
              <w:jc w:val="center"/>
              <w:rPr>
                <w:rFonts w:ascii="Tenorite" w:hAnsi="Tenorite"/>
                <w:b/>
                <w:bCs/>
                <w:sz w:val="24"/>
                <w:szCs w:val="24"/>
              </w:rPr>
            </w:pPr>
            <w:r w:rsidRPr="007B03DC">
              <w:rPr>
                <w:rFonts w:ascii="Tenorite" w:hAnsi="Tenorite"/>
                <w:b/>
                <w:bCs/>
                <w:sz w:val="24"/>
                <w:szCs w:val="24"/>
              </w:rPr>
              <w:t>Being Merciful and Forgiving</w:t>
            </w:r>
          </w:p>
          <w:p w:rsidR="002F4D4F" w:rsidP="001D4465" w:rsidRDefault="002F4D4F" w14:paraId="51C2C911" w14:textId="4590BBEA">
            <w:pPr>
              <w:jc w:val="center"/>
              <w:rPr>
                <w:rFonts w:ascii="Tenorite" w:hAnsi="Tenorite"/>
                <w:sz w:val="24"/>
                <w:szCs w:val="24"/>
              </w:rPr>
            </w:pPr>
            <w:r w:rsidRPr="002F4D4F">
              <w:rPr>
                <w:rFonts w:ascii="Tenorite" w:hAnsi="Tenorite"/>
                <w:noProof/>
                <w:sz w:val="24"/>
                <w:szCs w:val="24"/>
              </w:rPr>
              <w:drawing>
                <wp:inline distT="0" distB="0" distL="0" distR="0" wp14:anchorId="5C85EB27" wp14:editId="6D1E1366">
                  <wp:extent cx="530959" cy="626859"/>
                  <wp:effectExtent l="0" t="0" r="2540" b="1905"/>
                  <wp:docPr id="33201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10535" name=""/>
                          <pic:cNvPicPr/>
                        </pic:nvPicPr>
                        <pic:blipFill>
                          <a:blip r:embed="rId33"/>
                          <a:stretch>
                            <a:fillRect/>
                          </a:stretch>
                        </pic:blipFill>
                        <pic:spPr>
                          <a:xfrm>
                            <a:off x="0" y="0"/>
                            <a:ext cx="536676" cy="633609"/>
                          </a:xfrm>
                          <a:prstGeom prst="rect">
                            <a:avLst/>
                          </a:prstGeom>
                        </pic:spPr>
                      </pic:pic>
                    </a:graphicData>
                  </a:graphic>
                </wp:inline>
              </w:drawing>
            </w:r>
          </w:p>
          <w:p w:rsidRPr="007B03DC" w:rsidR="002F4D4F" w:rsidP="001D4465" w:rsidRDefault="002F4D4F" w14:paraId="1AF2ED36" w14:textId="77777777">
            <w:pPr>
              <w:jc w:val="center"/>
              <w:rPr>
                <w:rFonts w:ascii="Tenorite" w:hAnsi="Tenorite"/>
                <w:sz w:val="24"/>
                <w:szCs w:val="24"/>
              </w:rPr>
            </w:pPr>
          </w:p>
          <w:p w:rsidRPr="007B03DC" w:rsidR="007B03DC" w:rsidP="001D4465" w:rsidRDefault="007B03DC" w14:paraId="3F24B3F5" w14:textId="77777777">
            <w:pPr>
              <w:jc w:val="center"/>
              <w:rPr>
                <w:rFonts w:ascii="Tenorite" w:hAnsi="Tenorite"/>
                <w:sz w:val="24"/>
                <w:szCs w:val="24"/>
              </w:rPr>
            </w:pPr>
            <w:r w:rsidRPr="007B03DC">
              <w:rPr>
                <w:rFonts w:ascii="Tenorite" w:hAnsi="Tenorite"/>
                <w:sz w:val="24"/>
                <w:szCs w:val="24"/>
              </w:rPr>
              <w:t>The Parable of the Prodigal Son</w:t>
            </w:r>
          </w:p>
          <w:p w:rsidRPr="007B03DC" w:rsidR="007B03DC" w:rsidP="001D4465" w:rsidRDefault="007B03DC" w14:paraId="7E18A27B" w14:textId="77777777">
            <w:pPr>
              <w:jc w:val="center"/>
              <w:rPr>
                <w:rFonts w:ascii="Tenorite" w:hAnsi="Tenorite"/>
                <w:sz w:val="24"/>
                <w:szCs w:val="24"/>
              </w:rPr>
            </w:pPr>
            <w:r w:rsidRPr="007B03DC">
              <w:rPr>
                <w:rFonts w:ascii="Tenorite" w:hAnsi="Tenorite"/>
                <w:sz w:val="24"/>
                <w:szCs w:val="24"/>
              </w:rPr>
              <w:t>The parable of the unmerciful servant</w:t>
            </w:r>
          </w:p>
          <w:p w:rsidRPr="001511A3" w:rsidR="00A13093" w:rsidP="001D4465" w:rsidRDefault="00A13093" w14:paraId="4E479A00" w14:textId="77777777">
            <w:pPr>
              <w:jc w:val="center"/>
              <w:rPr>
                <w:rFonts w:ascii="Tenorite" w:hAnsi="Tenorite"/>
                <w:sz w:val="24"/>
                <w:szCs w:val="24"/>
              </w:rPr>
            </w:pPr>
          </w:p>
        </w:tc>
        <w:tc>
          <w:tcPr>
            <w:tcW w:w="2532" w:type="dxa"/>
            <w:tcMar/>
          </w:tcPr>
          <w:p w:rsidR="007B03DC" w:rsidP="529E9D79" w:rsidRDefault="007B03DC" w14:paraId="5A1615FC" w14:textId="5F89B29F">
            <w:pPr>
              <w:pStyle w:val="Normal"/>
              <w:tabs>
                <w:tab w:val="left" w:pos="310"/>
              </w:tabs>
              <w:jc w:val="center"/>
              <w:rPr>
                <w:rFonts w:ascii="Tenorite" w:hAnsi="Tenorite"/>
                <w:b w:val="1"/>
                <w:bCs w:val="1"/>
                <w:sz w:val="24"/>
                <w:szCs w:val="24"/>
              </w:rPr>
            </w:pPr>
            <w:r w:rsidRPr="529E9D79" w:rsidR="007B03DC">
              <w:rPr>
                <w:rFonts w:ascii="Tenorite" w:hAnsi="Tenorite"/>
                <w:b w:val="1"/>
                <w:bCs w:val="1"/>
                <w:sz w:val="24"/>
                <w:szCs w:val="24"/>
              </w:rPr>
              <w:t>Being Reflective and Self Critical</w:t>
            </w:r>
          </w:p>
          <w:p w:rsidRPr="007B03DC" w:rsidR="001D4465" w:rsidP="001D4465" w:rsidRDefault="001D4465" w14:paraId="613C6A8E" w14:textId="7F3636DC">
            <w:pPr>
              <w:tabs>
                <w:tab w:val="left" w:pos="310"/>
              </w:tabs>
              <w:jc w:val="center"/>
              <w:rPr>
                <w:rFonts w:ascii="Tenorite" w:hAnsi="Tenorite"/>
                <w:b/>
                <w:bCs/>
                <w:sz w:val="24"/>
                <w:szCs w:val="24"/>
              </w:rPr>
            </w:pPr>
            <w:r w:rsidRPr="001D4465">
              <w:rPr>
                <w:rFonts w:ascii="Tenorite" w:hAnsi="Tenorite"/>
                <w:b/>
                <w:bCs/>
                <w:noProof/>
                <w:sz w:val="24"/>
                <w:szCs w:val="24"/>
              </w:rPr>
              <w:drawing>
                <wp:inline distT="0" distB="0" distL="0" distR="0" wp14:anchorId="5AED9F82" wp14:editId="08C81765">
                  <wp:extent cx="623239" cy="523827"/>
                  <wp:effectExtent l="0" t="0" r="5715" b="0"/>
                  <wp:docPr id="476601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01096" name=""/>
                          <pic:cNvPicPr/>
                        </pic:nvPicPr>
                        <pic:blipFill>
                          <a:blip r:embed="rId34"/>
                          <a:stretch>
                            <a:fillRect/>
                          </a:stretch>
                        </pic:blipFill>
                        <pic:spPr>
                          <a:xfrm>
                            <a:off x="0" y="0"/>
                            <a:ext cx="628252" cy="528041"/>
                          </a:xfrm>
                          <a:prstGeom prst="rect">
                            <a:avLst/>
                          </a:prstGeom>
                        </pic:spPr>
                      </pic:pic>
                    </a:graphicData>
                  </a:graphic>
                </wp:inline>
              </w:drawing>
            </w:r>
          </w:p>
          <w:p w:rsidRPr="007B03DC" w:rsidR="007B03DC" w:rsidP="001D4465" w:rsidRDefault="007B03DC" w14:paraId="1C564BBA" w14:textId="77777777">
            <w:pPr>
              <w:tabs>
                <w:tab w:val="left" w:pos="310"/>
              </w:tabs>
              <w:jc w:val="center"/>
              <w:rPr>
                <w:rFonts w:ascii="Tenorite" w:hAnsi="Tenorite"/>
                <w:sz w:val="24"/>
                <w:szCs w:val="24"/>
              </w:rPr>
            </w:pPr>
            <w:r w:rsidRPr="007B03DC">
              <w:rPr>
                <w:rFonts w:ascii="Tenorite" w:hAnsi="Tenorite"/>
                <w:sz w:val="24"/>
                <w:szCs w:val="24"/>
              </w:rPr>
              <w:t>The story of Zacchaeus</w:t>
            </w:r>
          </w:p>
          <w:p w:rsidRPr="007B03DC" w:rsidR="007B03DC" w:rsidP="001D4465" w:rsidRDefault="007B03DC" w14:paraId="35A3D69E" w14:textId="77777777">
            <w:pPr>
              <w:tabs>
                <w:tab w:val="left" w:pos="310"/>
              </w:tabs>
              <w:jc w:val="center"/>
              <w:rPr>
                <w:rFonts w:ascii="Tenorite" w:hAnsi="Tenorite"/>
                <w:sz w:val="24"/>
                <w:szCs w:val="24"/>
              </w:rPr>
            </w:pPr>
            <w:r w:rsidRPr="007B03DC">
              <w:rPr>
                <w:rFonts w:ascii="Tenorite" w:hAnsi="Tenorite"/>
                <w:sz w:val="24"/>
                <w:szCs w:val="24"/>
              </w:rPr>
              <w:t>The story of the speck and the plank</w:t>
            </w:r>
          </w:p>
          <w:p w:rsidRPr="007B03DC" w:rsidR="007B03DC" w:rsidP="001D4465" w:rsidRDefault="007B03DC" w14:paraId="696D4024" w14:textId="77777777">
            <w:pPr>
              <w:tabs>
                <w:tab w:val="left" w:pos="310"/>
              </w:tabs>
              <w:jc w:val="center"/>
              <w:rPr>
                <w:rFonts w:ascii="Tenorite" w:hAnsi="Tenorite"/>
                <w:sz w:val="24"/>
                <w:szCs w:val="24"/>
              </w:rPr>
            </w:pPr>
            <w:r w:rsidRPr="007B03DC">
              <w:rPr>
                <w:rFonts w:ascii="Tenorite" w:hAnsi="Tenorite"/>
                <w:sz w:val="24"/>
                <w:szCs w:val="24"/>
              </w:rPr>
              <w:t>Prophet Muhammad and influencing others</w:t>
            </w:r>
          </w:p>
          <w:p w:rsidRPr="007B03DC" w:rsidR="007B03DC" w:rsidP="001D4465" w:rsidRDefault="007B03DC" w14:paraId="1F428FA1" w14:textId="77777777">
            <w:pPr>
              <w:tabs>
                <w:tab w:val="left" w:pos="310"/>
              </w:tabs>
              <w:jc w:val="center"/>
              <w:rPr>
                <w:rFonts w:ascii="Tenorite" w:hAnsi="Tenorite"/>
                <w:sz w:val="24"/>
                <w:szCs w:val="24"/>
              </w:rPr>
            </w:pPr>
            <w:r w:rsidRPr="007B03DC">
              <w:rPr>
                <w:rFonts w:ascii="Tenorite" w:hAnsi="Tenorite"/>
                <w:sz w:val="24"/>
                <w:szCs w:val="24"/>
              </w:rPr>
              <w:t>The story of the man in Madinah</w:t>
            </w:r>
          </w:p>
          <w:p w:rsidRPr="001511A3" w:rsidR="00A13093" w:rsidP="001D4465" w:rsidRDefault="00A13093" w14:paraId="2BEBDAAD" w14:textId="77777777">
            <w:pPr>
              <w:tabs>
                <w:tab w:val="left" w:pos="310"/>
              </w:tabs>
              <w:jc w:val="center"/>
              <w:rPr>
                <w:rFonts w:ascii="Tenorite" w:hAnsi="Tenorite"/>
                <w:b/>
                <w:bCs/>
                <w:sz w:val="24"/>
                <w:szCs w:val="24"/>
              </w:rPr>
            </w:pPr>
          </w:p>
        </w:tc>
        <w:tc>
          <w:tcPr>
            <w:tcW w:w="2533" w:type="dxa"/>
            <w:tcMar/>
          </w:tcPr>
          <w:p w:rsidRPr="001D4465" w:rsidR="007B03DC" w:rsidP="001D4465" w:rsidRDefault="007B03DC" w14:paraId="7769E67B" w14:textId="77777777">
            <w:pPr>
              <w:jc w:val="center"/>
              <w:rPr>
                <w:rFonts w:ascii="Tenorite" w:hAnsi="Tenorite"/>
                <w:b/>
                <w:bCs/>
                <w:sz w:val="24"/>
                <w:szCs w:val="24"/>
              </w:rPr>
            </w:pPr>
            <w:r w:rsidRPr="007B03DC">
              <w:rPr>
                <w:rFonts w:ascii="Tenorite" w:hAnsi="Tenorite"/>
                <w:b/>
                <w:bCs/>
                <w:sz w:val="24"/>
                <w:szCs w:val="24"/>
              </w:rPr>
              <w:t>Appreciating Beauty</w:t>
            </w:r>
          </w:p>
          <w:p w:rsidRPr="007B03DC" w:rsidR="001D4465" w:rsidP="001D4465" w:rsidRDefault="001D4465" w14:paraId="30BC2A2D" w14:textId="3DAADF6F">
            <w:pPr>
              <w:jc w:val="center"/>
              <w:rPr>
                <w:rFonts w:ascii="Tenorite" w:hAnsi="Tenorite"/>
                <w:sz w:val="24"/>
                <w:szCs w:val="24"/>
              </w:rPr>
            </w:pPr>
            <w:r w:rsidRPr="001D4465">
              <w:rPr>
                <w:rFonts w:ascii="Tenorite" w:hAnsi="Tenorite"/>
                <w:noProof/>
                <w:sz w:val="24"/>
                <w:szCs w:val="24"/>
              </w:rPr>
              <w:drawing>
                <wp:inline distT="0" distB="0" distL="0" distR="0" wp14:anchorId="5F4A6C0E" wp14:editId="452040E8">
                  <wp:extent cx="577423" cy="546802"/>
                  <wp:effectExtent l="0" t="0" r="0" b="5715"/>
                  <wp:docPr id="29591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98250" name=""/>
                          <pic:cNvPicPr/>
                        </pic:nvPicPr>
                        <pic:blipFill>
                          <a:blip r:embed="rId35"/>
                          <a:stretch>
                            <a:fillRect/>
                          </a:stretch>
                        </pic:blipFill>
                        <pic:spPr>
                          <a:xfrm>
                            <a:off x="0" y="0"/>
                            <a:ext cx="583431" cy="552492"/>
                          </a:xfrm>
                          <a:prstGeom prst="rect">
                            <a:avLst/>
                          </a:prstGeom>
                        </pic:spPr>
                      </pic:pic>
                    </a:graphicData>
                  </a:graphic>
                </wp:inline>
              </w:drawing>
            </w:r>
          </w:p>
          <w:p w:rsidRPr="007B03DC" w:rsidR="007B03DC" w:rsidP="00794844" w:rsidRDefault="007B03DC" w14:paraId="34BBEAC1" w14:textId="77777777">
            <w:pPr>
              <w:ind w:firstLine="720"/>
              <w:rPr>
                <w:rFonts w:ascii="Tenorite" w:hAnsi="Tenorite"/>
                <w:sz w:val="24"/>
                <w:szCs w:val="24"/>
              </w:rPr>
            </w:pPr>
            <w:r w:rsidRPr="007B03DC">
              <w:rPr>
                <w:rFonts w:ascii="Tenorite" w:hAnsi="Tenorite"/>
                <w:sz w:val="24"/>
                <w:szCs w:val="24"/>
              </w:rPr>
              <w:t>Praising God</w:t>
            </w:r>
          </w:p>
          <w:p w:rsidRPr="007B03DC" w:rsidR="007B03DC" w:rsidP="00794844" w:rsidRDefault="007B03DC" w14:paraId="2829C183" w14:textId="3B799140">
            <w:pPr>
              <w:ind w:firstLine="720"/>
              <w:rPr>
                <w:rFonts w:ascii="Tenorite" w:hAnsi="Tenorite"/>
                <w:sz w:val="24"/>
                <w:szCs w:val="24"/>
              </w:rPr>
            </w:pPr>
            <w:r w:rsidRPr="007B03DC">
              <w:rPr>
                <w:rFonts w:ascii="Tenorite" w:hAnsi="Tenorite"/>
                <w:sz w:val="24"/>
                <w:szCs w:val="24"/>
              </w:rPr>
              <w:t xml:space="preserve">The story of </w:t>
            </w:r>
            <w:r w:rsidR="00794844">
              <w:rPr>
                <w:rFonts w:ascii="Tenorite" w:hAnsi="Tenorite"/>
                <w:sz w:val="24"/>
                <w:szCs w:val="24"/>
              </w:rPr>
              <w:t xml:space="preserve">   </w:t>
            </w:r>
            <w:r w:rsidRPr="007B03DC">
              <w:rPr>
                <w:rFonts w:ascii="Tenorite" w:hAnsi="Tenorite"/>
                <w:sz w:val="24"/>
                <w:szCs w:val="24"/>
              </w:rPr>
              <w:t>Bilal and the call to prayer</w:t>
            </w:r>
          </w:p>
          <w:p w:rsidRPr="001511A3" w:rsidR="007B03DC" w:rsidP="00794844" w:rsidRDefault="007B03DC" w14:paraId="1230EF2D" w14:textId="64F1786F">
            <w:pPr>
              <w:ind w:firstLine="720"/>
              <w:rPr>
                <w:rFonts w:ascii="Tenorite" w:hAnsi="Tenorite"/>
                <w:sz w:val="24"/>
                <w:szCs w:val="24"/>
              </w:rPr>
            </w:pPr>
            <w:r w:rsidRPr="001511A3">
              <w:rPr>
                <w:rFonts w:ascii="Tenorite" w:hAnsi="Tenorite"/>
                <w:sz w:val="24"/>
                <w:szCs w:val="24"/>
              </w:rPr>
              <w:t>The Adhan</w:t>
            </w:r>
          </w:p>
        </w:tc>
      </w:tr>
      <w:tr w:rsidRPr="001511A3" w:rsidR="00F67D9C" w:rsidTr="529E9D79" w14:paraId="7CCFC308" w14:textId="77777777">
        <w:tc>
          <w:tcPr>
            <w:tcW w:w="967" w:type="dxa"/>
            <w:shd w:val="clear" w:color="auto" w:fill="FBB1F6"/>
            <w:tcMar/>
          </w:tcPr>
          <w:p w:rsidRPr="001511A3" w:rsidR="00F67D9C" w:rsidP="001D4465" w:rsidRDefault="00F67D9C" w14:paraId="5F1397A0" w14:textId="6E5A631E">
            <w:pPr>
              <w:jc w:val="center"/>
              <w:rPr>
                <w:rFonts w:ascii="Tenorite" w:hAnsi="Tenorite"/>
                <w:b/>
                <w:bCs/>
                <w:sz w:val="24"/>
                <w:szCs w:val="24"/>
              </w:rPr>
            </w:pPr>
            <w:r>
              <w:rPr>
                <w:rFonts w:ascii="Tenorite" w:hAnsi="Tenorite"/>
                <w:b/>
                <w:bCs/>
                <w:sz w:val="24"/>
                <w:szCs w:val="24"/>
              </w:rPr>
              <w:t>1hr</w:t>
            </w:r>
          </w:p>
        </w:tc>
        <w:tc>
          <w:tcPr>
            <w:tcW w:w="2532" w:type="dxa"/>
            <w:tcMar/>
          </w:tcPr>
          <w:p w:rsidRPr="007B03DC" w:rsidR="00F67D9C" w:rsidP="001D4465" w:rsidRDefault="00F67D9C" w14:paraId="0DACC885" w14:textId="77777777">
            <w:pPr>
              <w:jc w:val="center"/>
              <w:rPr>
                <w:rFonts w:ascii="Tenorite" w:hAnsi="Tenorite"/>
                <w:b/>
                <w:bCs/>
                <w:sz w:val="24"/>
                <w:szCs w:val="24"/>
              </w:rPr>
            </w:pPr>
          </w:p>
        </w:tc>
        <w:tc>
          <w:tcPr>
            <w:tcW w:w="2532" w:type="dxa"/>
            <w:tcMar/>
          </w:tcPr>
          <w:p w:rsidRPr="007B03DC" w:rsidR="00F67D9C" w:rsidP="001D4465" w:rsidRDefault="00F67D9C" w14:paraId="38953F4E" w14:textId="77777777">
            <w:pPr>
              <w:jc w:val="center"/>
              <w:rPr>
                <w:rFonts w:ascii="Tenorite" w:hAnsi="Tenorite"/>
                <w:b/>
                <w:bCs/>
                <w:sz w:val="24"/>
                <w:szCs w:val="24"/>
              </w:rPr>
            </w:pPr>
          </w:p>
        </w:tc>
        <w:tc>
          <w:tcPr>
            <w:tcW w:w="2532" w:type="dxa"/>
            <w:tcMar/>
          </w:tcPr>
          <w:p w:rsidRPr="007B03DC" w:rsidR="00F67D9C" w:rsidP="001D4465" w:rsidRDefault="00F67D9C" w14:paraId="50AA5486" w14:textId="77777777">
            <w:pPr>
              <w:tabs>
                <w:tab w:val="left" w:pos="440"/>
              </w:tabs>
              <w:ind w:firstLine="720"/>
              <w:jc w:val="center"/>
              <w:rPr>
                <w:rFonts w:ascii="Tenorite" w:hAnsi="Tenorite"/>
                <w:b/>
                <w:bCs/>
                <w:sz w:val="24"/>
                <w:szCs w:val="24"/>
              </w:rPr>
            </w:pPr>
          </w:p>
        </w:tc>
        <w:tc>
          <w:tcPr>
            <w:tcW w:w="2532" w:type="dxa"/>
            <w:tcMar/>
          </w:tcPr>
          <w:p w:rsidRPr="007B03DC" w:rsidR="00F67D9C" w:rsidP="001D4465" w:rsidRDefault="00F67D9C" w14:paraId="31797392" w14:textId="77777777">
            <w:pPr>
              <w:jc w:val="center"/>
              <w:rPr>
                <w:rFonts w:ascii="Tenorite" w:hAnsi="Tenorite"/>
                <w:b/>
                <w:bCs/>
                <w:sz w:val="24"/>
                <w:szCs w:val="24"/>
              </w:rPr>
            </w:pPr>
          </w:p>
        </w:tc>
        <w:tc>
          <w:tcPr>
            <w:tcW w:w="2532" w:type="dxa"/>
            <w:tcMar/>
          </w:tcPr>
          <w:p w:rsidRPr="007B03DC" w:rsidR="00F67D9C" w:rsidP="001D4465" w:rsidRDefault="00F67D9C" w14:paraId="1B53682E" w14:textId="77777777">
            <w:pPr>
              <w:tabs>
                <w:tab w:val="left" w:pos="310"/>
              </w:tabs>
              <w:jc w:val="center"/>
              <w:rPr>
                <w:rFonts w:ascii="Tenorite" w:hAnsi="Tenorite"/>
                <w:b/>
                <w:bCs/>
                <w:sz w:val="24"/>
                <w:szCs w:val="24"/>
              </w:rPr>
            </w:pPr>
          </w:p>
        </w:tc>
        <w:tc>
          <w:tcPr>
            <w:tcW w:w="2533" w:type="dxa"/>
            <w:tcMar/>
          </w:tcPr>
          <w:p w:rsidRPr="007B03DC" w:rsidR="00F67D9C" w:rsidP="001D4465" w:rsidRDefault="00F67D9C" w14:paraId="69D072C4" w14:textId="77777777">
            <w:pPr>
              <w:jc w:val="center"/>
              <w:rPr>
                <w:rFonts w:ascii="Tenorite" w:hAnsi="Tenorite"/>
                <w:b/>
                <w:bCs/>
                <w:sz w:val="24"/>
                <w:szCs w:val="24"/>
              </w:rPr>
            </w:pPr>
          </w:p>
        </w:tc>
      </w:tr>
      <w:tr w:rsidRPr="001511A3" w:rsidR="001D4465" w:rsidTr="529E9D79" w14:paraId="1E111EC3" w14:textId="77777777">
        <w:tc>
          <w:tcPr>
            <w:tcW w:w="967" w:type="dxa"/>
            <w:shd w:val="clear" w:color="auto" w:fill="FBB1F6"/>
            <w:tcMar/>
          </w:tcPr>
          <w:p w:rsidRPr="001511A3" w:rsidR="00A13093" w:rsidP="001D4465" w:rsidRDefault="00A13093" w14:paraId="3B454ABC" w14:textId="77777777">
            <w:pPr>
              <w:jc w:val="center"/>
              <w:rPr>
                <w:rFonts w:ascii="Tenorite" w:hAnsi="Tenorite"/>
                <w:b/>
                <w:bCs/>
                <w:sz w:val="24"/>
                <w:szCs w:val="24"/>
              </w:rPr>
            </w:pPr>
            <w:r w:rsidRPr="001511A3">
              <w:rPr>
                <w:rFonts w:ascii="Tenorite" w:hAnsi="Tenorite"/>
                <w:b/>
                <w:bCs/>
                <w:sz w:val="24"/>
                <w:szCs w:val="24"/>
              </w:rPr>
              <w:t>Year 3</w:t>
            </w:r>
          </w:p>
          <w:p w:rsidR="00A13093" w:rsidP="001D4465" w:rsidRDefault="00F67D9C" w14:paraId="64ED38FB" w14:textId="77777777">
            <w:pPr>
              <w:jc w:val="center"/>
              <w:rPr>
                <w:rFonts w:ascii="Tenorite" w:hAnsi="Tenorite"/>
                <w:b/>
                <w:bCs/>
                <w:sz w:val="24"/>
                <w:szCs w:val="24"/>
              </w:rPr>
            </w:pPr>
            <w:r>
              <w:rPr>
                <w:rFonts w:ascii="Tenorite" w:hAnsi="Tenorite"/>
                <w:b/>
                <w:bCs/>
                <w:sz w:val="24"/>
                <w:szCs w:val="24"/>
              </w:rPr>
              <w:t>D</w:t>
            </w:r>
            <w:r w:rsidR="003B445E">
              <w:rPr>
                <w:rFonts w:ascii="Tenorite" w:hAnsi="Tenorite"/>
                <w:b/>
                <w:bCs/>
                <w:sz w:val="24"/>
                <w:szCs w:val="24"/>
              </w:rPr>
              <w:t>1</w:t>
            </w:r>
          </w:p>
          <w:p w:rsidRPr="001511A3" w:rsidR="003B445E" w:rsidP="001D4465" w:rsidRDefault="003B445E" w14:paraId="666907F7" w14:textId="7BAFD17C">
            <w:pPr>
              <w:jc w:val="center"/>
              <w:rPr>
                <w:rFonts w:ascii="Tenorite" w:hAnsi="Tenorite"/>
                <w:b/>
                <w:bCs/>
                <w:sz w:val="24"/>
                <w:szCs w:val="24"/>
              </w:rPr>
            </w:pPr>
            <w:r w:rsidRPr="00017E41">
              <w:rPr>
                <w:rFonts w:ascii="Tenorite" w:hAnsi="Tenorite"/>
                <w:b/>
                <w:bCs/>
                <w:sz w:val="16"/>
                <w:szCs w:val="16"/>
              </w:rPr>
              <w:lastRenderedPageBreak/>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1D4465" w:rsidR="007B03DC" w:rsidP="001D4465" w:rsidRDefault="007B03DC" w14:paraId="30D5DF75" w14:textId="77777777">
            <w:pPr>
              <w:jc w:val="center"/>
              <w:rPr>
                <w:rFonts w:ascii="Tenorite" w:hAnsi="Tenorite"/>
                <w:b/>
                <w:bCs/>
                <w:sz w:val="24"/>
                <w:szCs w:val="24"/>
              </w:rPr>
            </w:pPr>
            <w:r w:rsidRPr="001D4465">
              <w:rPr>
                <w:rFonts w:ascii="Tenorite" w:hAnsi="Tenorite"/>
                <w:b/>
                <w:bCs/>
                <w:sz w:val="24"/>
                <w:szCs w:val="24"/>
              </w:rPr>
              <w:lastRenderedPageBreak/>
              <w:t>Sharing and Being Generous</w:t>
            </w:r>
          </w:p>
          <w:p w:rsidRPr="001511A3" w:rsidR="001D4465" w:rsidP="001D4465" w:rsidRDefault="001D4465" w14:paraId="385B2A3C" w14:textId="1C700AF4">
            <w:pPr>
              <w:jc w:val="center"/>
              <w:rPr>
                <w:rFonts w:ascii="Tenorite" w:hAnsi="Tenorite"/>
                <w:sz w:val="24"/>
                <w:szCs w:val="24"/>
              </w:rPr>
            </w:pPr>
            <w:r w:rsidRPr="00B5105E">
              <w:rPr>
                <w:rFonts w:ascii="Tenorite" w:hAnsi="Tenorite"/>
                <w:noProof/>
                <w:sz w:val="24"/>
                <w:szCs w:val="24"/>
              </w:rPr>
              <w:lastRenderedPageBreak/>
              <w:drawing>
                <wp:inline distT="0" distB="0" distL="0" distR="0" wp14:anchorId="1160ED3D" wp14:editId="4E79F249">
                  <wp:extent cx="458065" cy="477186"/>
                  <wp:effectExtent l="0" t="0" r="0" b="0"/>
                  <wp:docPr id="1221959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77901" name=""/>
                          <pic:cNvPicPr/>
                        </pic:nvPicPr>
                        <pic:blipFill>
                          <a:blip r:embed="rId31"/>
                          <a:stretch>
                            <a:fillRect/>
                          </a:stretch>
                        </pic:blipFill>
                        <pic:spPr>
                          <a:xfrm>
                            <a:off x="0" y="0"/>
                            <a:ext cx="473330" cy="493088"/>
                          </a:xfrm>
                          <a:prstGeom prst="rect">
                            <a:avLst/>
                          </a:prstGeom>
                        </pic:spPr>
                      </pic:pic>
                    </a:graphicData>
                  </a:graphic>
                </wp:inline>
              </w:drawing>
            </w:r>
          </w:p>
          <w:p w:rsidRPr="001511A3" w:rsidR="007B03DC" w:rsidP="001D4465" w:rsidRDefault="007B03DC" w14:paraId="17EA58E8" w14:textId="77777777">
            <w:pPr>
              <w:jc w:val="center"/>
              <w:rPr>
                <w:rFonts w:ascii="Tenorite" w:hAnsi="Tenorite"/>
                <w:sz w:val="24"/>
                <w:szCs w:val="24"/>
              </w:rPr>
            </w:pPr>
            <w:r w:rsidRPr="001511A3">
              <w:rPr>
                <w:rFonts w:ascii="Tenorite" w:hAnsi="Tenorite"/>
                <w:sz w:val="24"/>
                <w:szCs w:val="24"/>
              </w:rPr>
              <w:t>The story of the rich fool</w:t>
            </w:r>
          </w:p>
          <w:p w:rsidRPr="001511A3" w:rsidR="007B03DC" w:rsidP="001D4465" w:rsidRDefault="007B03DC" w14:paraId="1461881D" w14:textId="77777777">
            <w:pPr>
              <w:jc w:val="center"/>
              <w:rPr>
                <w:rFonts w:ascii="Tenorite" w:hAnsi="Tenorite"/>
                <w:sz w:val="24"/>
                <w:szCs w:val="24"/>
              </w:rPr>
            </w:pPr>
            <w:r w:rsidRPr="001511A3">
              <w:rPr>
                <w:rFonts w:ascii="Tenorite" w:hAnsi="Tenorite"/>
                <w:sz w:val="24"/>
                <w:szCs w:val="24"/>
              </w:rPr>
              <w:t>The story of Duni Chand</w:t>
            </w:r>
          </w:p>
          <w:p w:rsidRPr="001511A3" w:rsidR="007B03DC" w:rsidP="001D4465" w:rsidRDefault="007B03DC" w14:paraId="7CAF6D1D" w14:textId="77777777">
            <w:pPr>
              <w:jc w:val="center"/>
              <w:rPr>
                <w:rFonts w:ascii="Tenorite" w:hAnsi="Tenorite"/>
                <w:sz w:val="24"/>
                <w:szCs w:val="24"/>
              </w:rPr>
            </w:pPr>
            <w:r w:rsidRPr="001511A3">
              <w:rPr>
                <w:rFonts w:ascii="Tenorite" w:hAnsi="Tenorite"/>
                <w:sz w:val="24"/>
                <w:szCs w:val="24"/>
              </w:rPr>
              <w:t>Zakah</w:t>
            </w:r>
          </w:p>
          <w:p w:rsidRPr="001511A3" w:rsidR="007B03DC" w:rsidP="001D4465" w:rsidRDefault="007B03DC" w14:paraId="70F9F4A8" w14:textId="77777777">
            <w:pPr>
              <w:jc w:val="center"/>
              <w:rPr>
                <w:rFonts w:ascii="Tenorite" w:hAnsi="Tenorite"/>
                <w:sz w:val="24"/>
                <w:szCs w:val="24"/>
              </w:rPr>
            </w:pPr>
            <w:r w:rsidRPr="001511A3">
              <w:rPr>
                <w:rFonts w:ascii="Tenorite" w:hAnsi="Tenorite"/>
                <w:sz w:val="24"/>
                <w:szCs w:val="24"/>
              </w:rPr>
              <w:t>Harvest</w:t>
            </w:r>
          </w:p>
          <w:p w:rsidRPr="001511A3" w:rsidR="00A13093" w:rsidP="001D4465" w:rsidRDefault="00A13093" w14:paraId="666387BD" w14:textId="77777777">
            <w:pPr>
              <w:jc w:val="center"/>
              <w:rPr>
                <w:rFonts w:ascii="Tenorite" w:hAnsi="Tenorite"/>
                <w:sz w:val="24"/>
                <w:szCs w:val="24"/>
              </w:rPr>
            </w:pPr>
          </w:p>
        </w:tc>
        <w:tc>
          <w:tcPr>
            <w:tcW w:w="2532" w:type="dxa"/>
            <w:tcMar/>
          </w:tcPr>
          <w:p w:rsidRPr="00B5105E" w:rsidR="007B03DC" w:rsidP="001D4465" w:rsidRDefault="007B03DC" w14:paraId="67A8DEAC" w14:textId="69933BB6">
            <w:pPr>
              <w:jc w:val="center"/>
              <w:rPr>
                <w:rFonts w:ascii="Tenorite" w:hAnsi="Tenorite"/>
                <w:b/>
                <w:bCs/>
                <w:sz w:val="24"/>
                <w:szCs w:val="24"/>
              </w:rPr>
            </w:pPr>
            <w:r w:rsidRPr="00B5105E">
              <w:rPr>
                <w:rFonts w:ascii="Tenorite" w:hAnsi="Tenorite"/>
                <w:b/>
                <w:bCs/>
                <w:sz w:val="24"/>
                <w:szCs w:val="24"/>
              </w:rPr>
              <w:lastRenderedPageBreak/>
              <w:t>Creating Unity and Harmony</w:t>
            </w:r>
          </w:p>
          <w:p w:rsidRPr="001511A3" w:rsidR="00B5105E" w:rsidP="001D4465" w:rsidRDefault="00B5105E" w14:paraId="3D232A31" w14:textId="09165F6A">
            <w:pPr>
              <w:jc w:val="center"/>
              <w:rPr>
                <w:rFonts w:ascii="Tenorite" w:hAnsi="Tenorite"/>
                <w:sz w:val="24"/>
                <w:szCs w:val="24"/>
              </w:rPr>
            </w:pPr>
            <w:r w:rsidRPr="00B5105E">
              <w:rPr>
                <w:rFonts w:ascii="Tenorite" w:hAnsi="Tenorite"/>
                <w:b/>
                <w:bCs/>
                <w:noProof/>
                <w:sz w:val="24"/>
                <w:szCs w:val="24"/>
              </w:rPr>
              <w:lastRenderedPageBreak/>
              <w:drawing>
                <wp:inline distT="0" distB="0" distL="0" distR="0" wp14:anchorId="3A570F2B" wp14:editId="38EDBE29">
                  <wp:extent cx="475120" cy="505447"/>
                  <wp:effectExtent l="0" t="0" r="1270" b="9525"/>
                  <wp:docPr id="34739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84793" name=""/>
                          <pic:cNvPicPr/>
                        </pic:nvPicPr>
                        <pic:blipFill>
                          <a:blip r:embed="rId26"/>
                          <a:stretch>
                            <a:fillRect/>
                          </a:stretch>
                        </pic:blipFill>
                        <pic:spPr>
                          <a:xfrm>
                            <a:off x="0" y="0"/>
                            <a:ext cx="482892" cy="513715"/>
                          </a:xfrm>
                          <a:prstGeom prst="rect">
                            <a:avLst/>
                          </a:prstGeom>
                        </pic:spPr>
                      </pic:pic>
                    </a:graphicData>
                  </a:graphic>
                </wp:inline>
              </w:drawing>
            </w:r>
          </w:p>
          <w:p w:rsidRPr="001511A3" w:rsidR="007B03DC" w:rsidP="001D4465" w:rsidRDefault="007B03DC" w14:paraId="5473583B" w14:textId="77777777">
            <w:pPr>
              <w:jc w:val="center"/>
              <w:rPr>
                <w:rFonts w:ascii="Tenorite" w:hAnsi="Tenorite"/>
                <w:sz w:val="24"/>
                <w:szCs w:val="24"/>
              </w:rPr>
            </w:pPr>
            <w:r w:rsidRPr="001511A3">
              <w:rPr>
                <w:rFonts w:ascii="Tenorite" w:hAnsi="Tenorite"/>
                <w:sz w:val="24"/>
                <w:szCs w:val="24"/>
              </w:rPr>
              <w:t>Story of the tower of Babel</w:t>
            </w:r>
          </w:p>
          <w:p w:rsidRPr="001511A3" w:rsidR="007B03DC" w:rsidP="001D4465" w:rsidRDefault="007B03DC" w14:paraId="680CB0EA" w14:textId="77777777">
            <w:pPr>
              <w:jc w:val="center"/>
              <w:rPr>
                <w:rFonts w:ascii="Tenorite" w:hAnsi="Tenorite"/>
                <w:sz w:val="24"/>
                <w:szCs w:val="24"/>
              </w:rPr>
            </w:pPr>
            <w:r w:rsidRPr="001511A3">
              <w:rPr>
                <w:rFonts w:ascii="Tenorite" w:hAnsi="Tenorite"/>
                <w:sz w:val="24"/>
                <w:szCs w:val="24"/>
              </w:rPr>
              <w:t>Prayer</w:t>
            </w:r>
          </w:p>
          <w:p w:rsidRPr="001511A3" w:rsidR="007B03DC" w:rsidP="001D4465" w:rsidRDefault="007B03DC" w14:paraId="49EBE6E9" w14:textId="77777777">
            <w:pPr>
              <w:jc w:val="center"/>
              <w:rPr>
                <w:rFonts w:ascii="Tenorite" w:hAnsi="Tenorite"/>
                <w:sz w:val="24"/>
                <w:szCs w:val="24"/>
              </w:rPr>
            </w:pPr>
            <w:r w:rsidRPr="001511A3">
              <w:rPr>
                <w:rFonts w:ascii="Tenorite" w:hAnsi="Tenorite"/>
                <w:sz w:val="24"/>
                <w:szCs w:val="24"/>
              </w:rPr>
              <w:t>19 Day Feast</w:t>
            </w:r>
          </w:p>
          <w:p w:rsidRPr="001511A3" w:rsidR="007B03DC" w:rsidP="001D4465" w:rsidRDefault="007B03DC" w14:paraId="7A0653AE" w14:textId="77777777">
            <w:pPr>
              <w:jc w:val="center"/>
              <w:rPr>
                <w:rFonts w:ascii="Tenorite" w:hAnsi="Tenorite"/>
                <w:sz w:val="24"/>
                <w:szCs w:val="24"/>
              </w:rPr>
            </w:pPr>
          </w:p>
          <w:p w:rsidRPr="001511A3" w:rsidR="007B03DC" w:rsidP="001D4465" w:rsidRDefault="007B03DC" w14:paraId="5FC52EA6" w14:textId="77777777">
            <w:pPr>
              <w:jc w:val="center"/>
              <w:rPr>
                <w:rFonts w:ascii="Tenorite" w:hAnsi="Tenorite"/>
                <w:sz w:val="24"/>
                <w:szCs w:val="24"/>
              </w:rPr>
            </w:pPr>
            <w:r w:rsidRPr="001511A3">
              <w:rPr>
                <w:rFonts w:ascii="Tenorite" w:hAnsi="Tenorite"/>
                <w:sz w:val="24"/>
                <w:szCs w:val="24"/>
              </w:rPr>
              <w:t>Participating and Willing to Lead</w:t>
            </w:r>
          </w:p>
          <w:p w:rsidRPr="001511A3" w:rsidR="007B03DC" w:rsidP="001D4465" w:rsidRDefault="007B03DC" w14:paraId="2A9B7AA3" w14:textId="77777777">
            <w:pPr>
              <w:jc w:val="center"/>
              <w:rPr>
                <w:rFonts w:ascii="Tenorite" w:hAnsi="Tenorite"/>
                <w:sz w:val="24"/>
                <w:szCs w:val="24"/>
              </w:rPr>
            </w:pPr>
            <w:r w:rsidRPr="001511A3">
              <w:rPr>
                <w:rFonts w:ascii="Tenorite" w:hAnsi="Tenorite"/>
                <w:sz w:val="24"/>
                <w:szCs w:val="24"/>
              </w:rPr>
              <w:t>Worship</w:t>
            </w:r>
          </w:p>
          <w:p w:rsidRPr="001511A3" w:rsidR="00A13093" w:rsidP="001D4465" w:rsidRDefault="00A13093" w14:paraId="135B44EA" w14:textId="29BC7B02">
            <w:pPr>
              <w:tabs>
                <w:tab w:val="left" w:pos="340"/>
              </w:tabs>
              <w:jc w:val="center"/>
              <w:rPr>
                <w:rFonts w:ascii="Tenorite" w:hAnsi="Tenorite"/>
                <w:sz w:val="24"/>
                <w:szCs w:val="24"/>
              </w:rPr>
            </w:pPr>
          </w:p>
        </w:tc>
        <w:tc>
          <w:tcPr>
            <w:tcW w:w="2532" w:type="dxa"/>
            <w:tcMar/>
          </w:tcPr>
          <w:p w:rsidRPr="00AF50B0" w:rsidR="007B03DC" w:rsidP="001D4465" w:rsidRDefault="007B03DC" w14:paraId="2A26EBA7" w14:textId="77777777">
            <w:pPr>
              <w:jc w:val="center"/>
              <w:rPr>
                <w:rFonts w:ascii="Tenorite" w:hAnsi="Tenorite"/>
                <w:b/>
                <w:bCs/>
                <w:sz w:val="24"/>
                <w:szCs w:val="24"/>
              </w:rPr>
            </w:pPr>
            <w:r w:rsidRPr="00AF50B0">
              <w:rPr>
                <w:rFonts w:ascii="Tenorite" w:hAnsi="Tenorite"/>
                <w:b/>
                <w:bCs/>
                <w:sz w:val="24"/>
                <w:szCs w:val="24"/>
              </w:rPr>
              <w:lastRenderedPageBreak/>
              <w:t>Being Fair and Just</w:t>
            </w:r>
          </w:p>
          <w:p w:rsidRPr="001511A3" w:rsidR="00AF50B0" w:rsidP="001D4465" w:rsidRDefault="00AF50B0" w14:paraId="3B12C7CB" w14:textId="5A878C63">
            <w:pPr>
              <w:jc w:val="center"/>
              <w:rPr>
                <w:rFonts w:ascii="Tenorite" w:hAnsi="Tenorite"/>
                <w:sz w:val="24"/>
                <w:szCs w:val="24"/>
              </w:rPr>
            </w:pPr>
            <w:r w:rsidRPr="00AF50B0">
              <w:rPr>
                <w:rFonts w:ascii="Tenorite" w:hAnsi="Tenorite"/>
                <w:noProof/>
                <w:sz w:val="24"/>
                <w:szCs w:val="24"/>
              </w:rPr>
              <w:drawing>
                <wp:inline distT="0" distB="0" distL="0" distR="0" wp14:anchorId="1D21A369" wp14:editId="2E86A6C6">
                  <wp:extent cx="382318" cy="345989"/>
                  <wp:effectExtent l="0" t="0" r="0" b="0"/>
                  <wp:docPr id="1861841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79083" name=""/>
                          <pic:cNvPicPr/>
                        </pic:nvPicPr>
                        <pic:blipFill>
                          <a:blip r:embed="rId14"/>
                          <a:stretch>
                            <a:fillRect/>
                          </a:stretch>
                        </pic:blipFill>
                        <pic:spPr>
                          <a:xfrm>
                            <a:off x="0" y="0"/>
                            <a:ext cx="397794" cy="359994"/>
                          </a:xfrm>
                          <a:prstGeom prst="rect">
                            <a:avLst/>
                          </a:prstGeom>
                        </pic:spPr>
                      </pic:pic>
                    </a:graphicData>
                  </a:graphic>
                </wp:inline>
              </w:drawing>
            </w:r>
          </w:p>
          <w:p w:rsidRPr="001511A3" w:rsidR="007B03DC" w:rsidP="001D4465" w:rsidRDefault="007B03DC" w14:paraId="322B238F" w14:textId="77777777">
            <w:pPr>
              <w:jc w:val="center"/>
              <w:rPr>
                <w:rFonts w:ascii="Tenorite" w:hAnsi="Tenorite"/>
                <w:sz w:val="24"/>
                <w:szCs w:val="24"/>
              </w:rPr>
            </w:pPr>
            <w:r w:rsidRPr="001511A3">
              <w:rPr>
                <w:rFonts w:ascii="Tenorite" w:hAnsi="Tenorite"/>
                <w:sz w:val="24"/>
                <w:szCs w:val="24"/>
              </w:rPr>
              <w:lastRenderedPageBreak/>
              <w:t>The story of the Black Stone</w:t>
            </w:r>
          </w:p>
          <w:p w:rsidRPr="001511A3" w:rsidR="007B03DC" w:rsidP="001D4465" w:rsidRDefault="007B03DC" w14:paraId="3C000023" w14:textId="77777777">
            <w:pPr>
              <w:jc w:val="center"/>
              <w:rPr>
                <w:rFonts w:ascii="Tenorite" w:hAnsi="Tenorite"/>
                <w:sz w:val="24"/>
                <w:szCs w:val="24"/>
              </w:rPr>
            </w:pPr>
            <w:r w:rsidRPr="001511A3">
              <w:rPr>
                <w:rFonts w:ascii="Tenorite" w:hAnsi="Tenorite"/>
                <w:sz w:val="24"/>
                <w:szCs w:val="24"/>
              </w:rPr>
              <w:t>Bandi Chhor Divas</w:t>
            </w:r>
          </w:p>
          <w:p w:rsidRPr="001511A3" w:rsidR="00A13093" w:rsidP="001D4465" w:rsidRDefault="00A13093" w14:paraId="2F6F8406" w14:textId="77777777">
            <w:pPr>
              <w:tabs>
                <w:tab w:val="left" w:pos="440"/>
              </w:tabs>
              <w:jc w:val="center"/>
              <w:rPr>
                <w:rFonts w:ascii="Tenorite" w:hAnsi="Tenorite"/>
                <w:sz w:val="24"/>
                <w:szCs w:val="24"/>
              </w:rPr>
            </w:pPr>
          </w:p>
        </w:tc>
        <w:tc>
          <w:tcPr>
            <w:tcW w:w="2532" w:type="dxa"/>
            <w:tcMar/>
          </w:tcPr>
          <w:p w:rsidRPr="00AF50B0" w:rsidR="007B03DC" w:rsidP="001D4465" w:rsidRDefault="007B03DC" w14:paraId="3A710D66" w14:textId="77777777">
            <w:pPr>
              <w:jc w:val="center"/>
              <w:rPr>
                <w:rFonts w:ascii="Tenorite" w:hAnsi="Tenorite"/>
                <w:b/>
                <w:bCs/>
                <w:sz w:val="24"/>
                <w:szCs w:val="24"/>
              </w:rPr>
            </w:pPr>
            <w:r w:rsidRPr="00AF50B0">
              <w:rPr>
                <w:rFonts w:ascii="Tenorite" w:hAnsi="Tenorite"/>
                <w:b/>
                <w:bCs/>
                <w:sz w:val="24"/>
                <w:szCs w:val="24"/>
              </w:rPr>
              <w:lastRenderedPageBreak/>
              <w:t>Remembering Roots</w:t>
            </w:r>
          </w:p>
          <w:p w:rsidRPr="001511A3" w:rsidR="00AF50B0" w:rsidP="001D4465" w:rsidRDefault="00AF50B0" w14:paraId="59E6359E" w14:textId="6FA3CADB">
            <w:pPr>
              <w:jc w:val="center"/>
              <w:rPr>
                <w:rFonts w:ascii="Tenorite" w:hAnsi="Tenorite"/>
                <w:sz w:val="24"/>
                <w:szCs w:val="24"/>
              </w:rPr>
            </w:pPr>
            <w:r w:rsidRPr="00AF50B0">
              <w:rPr>
                <w:rFonts w:ascii="Tenorite" w:hAnsi="Tenorite"/>
                <w:b/>
                <w:bCs/>
                <w:noProof/>
                <w:sz w:val="24"/>
                <w:szCs w:val="24"/>
              </w:rPr>
              <w:drawing>
                <wp:inline distT="0" distB="0" distL="0" distR="0" wp14:anchorId="79AA394D" wp14:editId="12654805">
                  <wp:extent cx="622244" cy="461319"/>
                  <wp:effectExtent l="0" t="0" r="6985" b="0"/>
                  <wp:docPr id="99787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5464" name=""/>
                          <pic:cNvPicPr/>
                        </pic:nvPicPr>
                        <pic:blipFill>
                          <a:blip r:embed="rId16"/>
                          <a:stretch>
                            <a:fillRect/>
                          </a:stretch>
                        </pic:blipFill>
                        <pic:spPr>
                          <a:xfrm>
                            <a:off x="0" y="0"/>
                            <a:ext cx="628790" cy="466172"/>
                          </a:xfrm>
                          <a:prstGeom prst="rect">
                            <a:avLst/>
                          </a:prstGeom>
                        </pic:spPr>
                      </pic:pic>
                    </a:graphicData>
                  </a:graphic>
                </wp:inline>
              </w:drawing>
            </w:r>
          </w:p>
          <w:p w:rsidRPr="001511A3" w:rsidR="007B03DC" w:rsidP="001D4465" w:rsidRDefault="007B03DC" w14:paraId="1E1BDC1F" w14:textId="77777777">
            <w:pPr>
              <w:jc w:val="center"/>
              <w:rPr>
                <w:rFonts w:ascii="Tenorite" w:hAnsi="Tenorite"/>
                <w:sz w:val="24"/>
                <w:szCs w:val="24"/>
              </w:rPr>
            </w:pPr>
            <w:r w:rsidRPr="001511A3">
              <w:rPr>
                <w:rFonts w:ascii="Tenorite" w:hAnsi="Tenorite"/>
                <w:sz w:val="24"/>
                <w:szCs w:val="24"/>
              </w:rPr>
              <w:lastRenderedPageBreak/>
              <w:t>Pesach, Seder meal and Shabbat</w:t>
            </w:r>
          </w:p>
          <w:p w:rsidRPr="001511A3" w:rsidR="007B03DC" w:rsidP="001D4465" w:rsidRDefault="007B03DC" w14:paraId="2DD8517A" w14:textId="77777777">
            <w:pPr>
              <w:jc w:val="center"/>
              <w:rPr>
                <w:rFonts w:ascii="Tenorite" w:hAnsi="Tenorite"/>
                <w:sz w:val="24"/>
                <w:szCs w:val="24"/>
              </w:rPr>
            </w:pPr>
          </w:p>
          <w:p w:rsidRPr="001511A3" w:rsidR="00A13093" w:rsidP="001D4465" w:rsidRDefault="00A13093" w14:paraId="6428AACD" w14:textId="77777777">
            <w:pPr>
              <w:jc w:val="center"/>
              <w:rPr>
                <w:rFonts w:ascii="Tenorite" w:hAnsi="Tenorite"/>
                <w:sz w:val="24"/>
                <w:szCs w:val="24"/>
              </w:rPr>
            </w:pPr>
          </w:p>
        </w:tc>
        <w:tc>
          <w:tcPr>
            <w:tcW w:w="2532" w:type="dxa"/>
            <w:tcMar/>
          </w:tcPr>
          <w:p w:rsidRPr="00943ED9" w:rsidR="007B03DC" w:rsidP="529E9D79" w:rsidRDefault="007B03DC" w14:paraId="3780C8E2" w14:textId="6FF7DD99">
            <w:pPr>
              <w:pStyle w:val="Normal"/>
              <w:jc w:val="center"/>
              <w:rPr>
                <w:rFonts w:ascii="Tenorite" w:hAnsi="Tenorite"/>
                <w:b w:val="1"/>
                <w:bCs w:val="1"/>
                <w:sz w:val="24"/>
                <w:szCs w:val="24"/>
              </w:rPr>
            </w:pPr>
            <w:r w:rsidRPr="529E9D79" w:rsidR="007B03DC">
              <w:rPr>
                <w:rFonts w:ascii="Tenorite" w:hAnsi="Tenorite"/>
                <w:b w:val="1"/>
                <w:bCs w:val="1"/>
                <w:sz w:val="24"/>
                <w:szCs w:val="24"/>
              </w:rPr>
              <w:t>Being Open, Honest and Truth</w:t>
            </w:r>
            <w:r w:rsidRPr="529E9D79" w:rsidR="00943ED9">
              <w:rPr>
                <w:rFonts w:ascii="Tenorite" w:hAnsi="Tenorite"/>
                <w:b w:val="1"/>
                <w:bCs w:val="1"/>
                <w:sz w:val="24"/>
                <w:szCs w:val="24"/>
              </w:rPr>
              <w:t>ful</w:t>
            </w:r>
          </w:p>
          <w:p w:rsidRPr="001511A3" w:rsidR="00943ED9" w:rsidP="001D4465" w:rsidRDefault="00943ED9" w14:paraId="1ABB3632" w14:textId="1B1AEED0">
            <w:pPr>
              <w:jc w:val="center"/>
              <w:rPr>
                <w:rFonts w:ascii="Tenorite" w:hAnsi="Tenorite"/>
                <w:sz w:val="24"/>
                <w:szCs w:val="24"/>
              </w:rPr>
            </w:pPr>
            <w:r w:rsidRPr="00943ED9">
              <w:rPr>
                <w:rFonts w:ascii="Tenorite" w:hAnsi="Tenorite"/>
                <w:noProof/>
                <w:sz w:val="24"/>
                <w:szCs w:val="24"/>
              </w:rPr>
              <w:lastRenderedPageBreak/>
              <w:drawing>
                <wp:inline distT="0" distB="0" distL="0" distR="0" wp14:anchorId="73486273" wp14:editId="3AF5BB28">
                  <wp:extent cx="365705" cy="414366"/>
                  <wp:effectExtent l="0" t="0" r="0" b="5080"/>
                  <wp:docPr id="921146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45822" name=""/>
                          <pic:cNvPicPr/>
                        </pic:nvPicPr>
                        <pic:blipFill>
                          <a:blip r:embed="rId23"/>
                          <a:stretch>
                            <a:fillRect/>
                          </a:stretch>
                        </pic:blipFill>
                        <pic:spPr>
                          <a:xfrm>
                            <a:off x="0" y="0"/>
                            <a:ext cx="377555" cy="427793"/>
                          </a:xfrm>
                          <a:prstGeom prst="rect">
                            <a:avLst/>
                          </a:prstGeom>
                        </pic:spPr>
                      </pic:pic>
                    </a:graphicData>
                  </a:graphic>
                </wp:inline>
              </w:drawing>
            </w:r>
          </w:p>
          <w:p w:rsidRPr="001511A3" w:rsidR="007B03DC" w:rsidP="001D4465" w:rsidRDefault="007B03DC" w14:paraId="62A74DA8" w14:textId="77777777">
            <w:pPr>
              <w:jc w:val="center"/>
              <w:rPr>
                <w:rFonts w:ascii="Tenorite" w:hAnsi="Tenorite"/>
                <w:sz w:val="24"/>
                <w:szCs w:val="24"/>
              </w:rPr>
            </w:pPr>
            <w:r w:rsidRPr="001511A3">
              <w:rPr>
                <w:rFonts w:ascii="Tenorite" w:hAnsi="Tenorite"/>
                <w:sz w:val="24"/>
                <w:szCs w:val="24"/>
              </w:rPr>
              <w:t>The story of Naboth’s Vineyard</w:t>
            </w:r>
          </w:p>
          <w:p w:rsidRPr="001511A3" w:rsidR="007B03DC" w:rsidP="001D4465" w:rsidRDefault="007B03DC" w14:paraId="475B11C7" w14:textId="77777777">
            <w:pPr>
              <w:jc w:val="center"/>
              <w:rPr>
                <w:rFonts w:ascii="Tenorite" w:hAnsi="Tenorite"/>
                <w:sz w:val="24"/>
                <w:szCs w:val="24"/>
              </w:rPr>
            </w:pPr>
            <w:r w:rsidRPr="001511A3">
              <w:rPr>
                <w:rFonts w:ascii="Tenorite" w:hAnsi="Tenorite"/>
                <w:sz w:val="24"/>
                <w:szCs w:val="24"/>
              </w:rPr>
              <w:t>The Story of the King’s three children</w:t>
            </w:r>
          </w:p>
          <w:p w:rsidRPr="001511A3" w:rsidR="007B03DC" w:rsidP="001D4465" w:rsidRDefault="007B03DC" w14:paraId="0BC5E0C7" w14:textId="77777777">
            <w:pPr>
              <w:jc w:val="center"/>
              <w:rPr>
                <w:rFonts w:ascii="Tenorite" w:hAnsi="Tenorite"/>
                <w:sz w:val="24"/>
                <w:szCs w:val="24"/>
              </w:rPr>
            </w:pPr>
            <w:r w:rsidRPr="001511A3">
              <w:rPr>
                <w:rFonts w:ascii="Tenorite" w:hAnsi="Tenorite"/>
                <w:sz w:val="24"/>
                <w:szCs w:val="24"/>
              </w:rPr>
              <w:t>Kirat Karni</w:t>
            </w:r>
          </w:p>
          <w:p w:rsidRPr="001511A3" w:rsidR="007B03DC" w:rsidP="001D4465" w:rsidRDefault="007B03DC" w14:paraId="414CF1D5" w14:textId="77777777">
            <w:pPr>
              <w:jc w:val="center"/>
              <w:rPr>
                <w:rFonts w:ascii="Tenorite" w:hAnsi="Tenorite"/>
                <w:sz w:val="24"/>
                <w:szCs w:val="24"/>
              </w:rPr>
            </w:pPr>
            <w:proofErr w:type="spellStart"/>
            <w:r w:rsidRPr="001511A3">
              <w:rPr>
                <w:rFonts w:ascii="Tenorite" w:hAnsi="Tenorite"/>
                <w:sz w:val="24"/>
                <w:szCs w:val="24"/>
              </w:rPr>
              <w:t>Asteya</w:t>
            </w:r>
            <w:proofErr w:type="spellEnd"/>
          </w:p>
          <w:p w:rsidRPr="001511A3" w:rsidR="007B03DC" w:rsidP="001D4465" w:rsidRDefault="007B03DC" w14:paraId="3FE6536B" w14:textId="77777777">
            <w:pPr>
              <w:jc w:val="center"/>
              <w:rPr>
                <w:rFonts w:ascii="Tenorite" w:hAnsi="Tenorite"/>
                <w:sz w:val="24"/>
                <w:szCs w:val="24"/>
              </w:rPr>
            </w:pPr>
          </w:p>
          <w:p w:rsidRPr="001511A3" w:rsidR="00A13093" w:rsidP="001D4465" w:rsidRDefault="00A13093" w14:paraId="072D6566" w14:textId="77777777">
            <w:pPr>
              <w:tabs>
                <w:tab w:val="left" w:pos="310"/>
              </w:tabs>
              <w:jc w:val="center"/>
              <w:rPr>
                <w:rFonts w:ascii="Tenorite" w:hAnsi="Tenorite"/>
                <w:b/>
                <w:bCs/>
                <w:sz w:val="24"/>
                <w:szCs w:val="24"/>
              </w:rPr>
            </w:pPr>
          </w:p>
        </w:tc>
        <w:tc>
          <w:tcPr>
            <w:tcW w:w="2533" w:type="dxa"/>
            <w:tcMar/>
          </w:tcPr>
          <w:p w:rsidRPr="00AF50B0" w:rsidR="007B03DC" w:rsidP="001D4465" w:rsidRDefault="007B03DC" w14:paraId="631B5357" w14:textId="77777777">
            <w:pPr>
              <w:jc w:val="center"/>
              <w:rPr>
                <w:rFonts w:ascii="Tenorite" w:hAnsi="Tenorite"/>
                <w:b/>
                <w:bCs/>
                <w:sz w:val="24"/>
                <w:szCs w:val="24"/>
              </w:rPr>
            </w:pPr>
            <w:r w:rsidRPr="00AF50B0">
              <w:rPr>
                <w:rFonts w:ascii="Tenorite" w:hAnsi="Tenorite"/>
                <w:b/>
                <w:bCs/>
                <w:sz w:val="24"/>
                <w:szCs w:val="24"/>
              </w:rPr>
              <w:lastRenderedPageBreak/>
              <w:t>Being Courageous and Confident</w:t>
            </w:r>
          </w:p>
          <w:p w:rsidRPr="001511A3" w:rsidR="00AF50B0" w:rsidP="001D4465" w:rsidRDefault="00AF50B0" w14:paraId="6F6FC410" w14:textId="2DC19BE4">
            <w:pPr>
              <w:jc w:val="center"/>
              <w:rPr>
                <w:rFonts w:ascii="Tenorite" w:hAnsi="Tenorite"/>
                <w:sz w:val="24"/>
                <w:szCs w:val="24"/>
              </w:rPr>
            </w:pPr>
            <w:r w:rsidRPr="00AF50B0">
              <w:rPr>
                <w:rFonts w:ascii="Tenorite" w:hAnsi="Tenorite"/>
                <w:noProof/>
                <w:sz w:val="24"/>
                <w:szCs w:val="24"/>
              </w:rPr>
              <w:lastRenderedPageBreak/>
              <w:drawing>
                <wp:inline distT="0" distB="0" distL="0" distR="0" wp14:anchorId="778639E4" wp14:editId="7367C547">
                  <wp:extent cx="317156" cy="381619"/>
                  <wp:effectExtent l="0" t="0" r="6985" b="0"/>
                  <wp:docPr id="168575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88666" name=""/>
                          <pic:cNvPicPr/>
                        </pic:nvPicPr>
                        <pic:blipFill>
                          <a:blip r:embed="rId15"/>
                          <a:stretch>
                            <a:fillRect/>
                          </a:stretch>
                        </pic:blipFill>
                        <pic:spPr>
                          <a:xfrm>
                            <a:off x="0" y="0"/>
                            <a:ext cx="323880" cy="389709"/>
                          </a:xfrm>
                          <a:prstGeom prst="rect">
                            <a:avLst/>
                          </a:prstGeom>
                        </pic:spPr>
                      </pic:pic>
                    </a:graphicData>
                  </a:graphic>
                </wp:inline>
              </w:drawing>
            </w:r>
          </w:p>
          <w:p w:rsidRPr="001511A3" w:rsidR="007B03DC" w:rsidP="001D4465" w:rsidRDefault="007B03DC" w14:paraId="2A591875" w14:textId="77777777">
            <w:pPr>
              <w:jc w:val="center"/>
              <w:rPr>
                <w:rFonts w:ascii="Tenorite" w:hAnsi="Tenorite"/>
                <w:sz w:val="24"/>
                <w:szCs w:val="24"/>
              </w:rPr>
            </w:pPr>
            <w:r w:rsidRPr="001511A3">
              <w:rPr>
                <w:rFonts w:ascii="Tenorite" w:hAnsi="Tenorite"/>
                <w:sz w:val="24"/>
                <w:szCs w:val="24"/>
              </w:rPr>
              <w:t>Baisakhi</w:t>
            </w:r>
          </w:p>
          <w:p w:rsidRPr="001511A3" w:rsidR="007B03DC" w:rsidP="001D4465" w:rsidRDefault="007B03DC" w14:paraId="370C10E7" w14:textId="77777777">
            <w:pPr>
              <w:jc w:val="center"/>
              <w:rPr>
                <w:rFonts w:ascii="Tenorite" w:hAnsi="Tenorite"/>
                <w:sz w:val="24"/>
                <w:szCs w:val="24"/>
              </w:rPr>
            </w:pPr>
            <w:r w:rsidRPr="001511A3">
              <w:rPr>
                <w:rFonts w:ascii="Tenorite" w:hAnsi="Tenorite"/>
                <w:sz w:val="24"/>
                <w:szCs w:val="24"/>
              </w:rPr>
              <w:t>The story of Gideon</w:t>
            </w:r>
          </w:p>
          <w:p w:rsidRPr="001511A3" w:rsidR="007B03DC" w:rsidP="001D4465" w:rsidRDefault="007B03DC" w14:paraId="64F143EF" w14:textId="77777777">
            <w:pPr>
              <w:jc w:val="center"/>
              <w:rPr>
                <w:rFonts w:ascii="Tenorite" w:hAnsi="Tenorite"/>
                <w:sz w:val="24"/>
                <w:szCs w:val="24"/>
              </w:rPr>
            </w:pPr>
            <w:r w:rsidRPr="001511A3">
              <w:rPr>
                <w:rFonts w:ascii="Tenorite" w:hAnsi="Tenorite"/>
                <w:sz w:val="24"/>
                <w:szCs w:val="24"/>
              </w:rPr>
              <w:t>The story of Esther</w:t>
            </w:r>
          </w:p>
          <w:p w:rsidRPr="001511A3" w:rsidR="007B03DC" w:rsidP="001D4465" w:rsidRDefault="007B03DC" w14:paraId="16C815BF" w14:textId="5066A6DC">
            <w:pPr>
              <w:jc w:val="center"/>
              <w:rPr>
                <w:rFonts w:ascii="Tenorite" w:hAnsi="Tenorite"/>
                <w:sz w:val="24"/>
                <w:szCs w:val="24"/>
              </w:rPr>
            </w:pPr>
            <w:r w:rsidRPr="001511A3">
              <w:rPr>
                <w:rFonts w:ascii="Tenorite" w:hAnsi="Tenorite"/>
                <w:sz w:val="24"/>
                <w:szCs w:val="24"/>
              </w:rPr>
              <w:t>The work of the Street Pastors</w:t>
            </w:r>
          </w:p>
          <w:p w:rsidRPr="001511A3" w:rsidR="00A13093" w:rsidP="001D4465" w:rsidRDefault="00A13093" w14:paraId="7397B53F" w14:textId="77777777">
            <w:pPr>
              <w:jc w:val="center"/>
              <w:rPr>
                <w:rFonts w:ascii="Tenorite" w:hAnsi="Tenorite"/>
                <w:sz w:val="24"/>
                <w:szCs w:val="24"/>
              </w:rPr>
            </w:pPr>
          </w:p>
        </w:tc>
      </w:tr>
      <w:tr w:rsidRPr="001511A3" w:rsidR="001D4465" w:rsidTr="529E9D79" w14:paraId="0F200BDF" w14:textId="77777777">
        <w:tc>
          <w:tcPr>
            <w:tcW w:w="967" w:type="dxa"/>
            <w:shd w:val="clear" w:color="auto" w:fill="FBB1F6"/>
            <w:tcMar/>
          </w:tcPr>
          <w:p w:rsidR="00A13093" w:rsidP="001D4465" w:rsidRDefault="003B445E" w14:paraId="3BFFDCE4" w14:textId="77777777">
            <w:pPr>
              <w:jc w:val="center"/>
              <w:rPr>
                <w:rFonts w:ascii="Tenorite" w:hAnsi="Tenorite"/>
                <w:b/>
                <w:bCs/>
                <w:sz w:val="24"/>
                <w:szCs w:val="24"/>
              </w:rPr>
            </w:pPr>
            <w:r>
              <w:rPr>
                <w:rFonts w:ascii="Tenorite" w:hAnsi="Tenorite"/>
                <w:b/>
                <w:bCs/>
                <w:sz w:val="24"/>
                <w:szCs w:val="24"/>
              </w:rPr>
              <w:lastRenderedPageBreak/>
              <w:t>D2</w:t>
            </w:r>
          </w:p>
          <w:p w:rsidRPr="001511A3" w:rsidR="003B445E" w:rsidP="001D4465" w:rsidRDefault="003B445E" w14:paraId="5B66A70D" w14:textId="61C9E80C">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B5105E" w:rsidR="007B03DC" w:rsidP="001D4465" w:rsidRDefault="007B03DC" w14:paraId="16041934" w14:textId="77777777">
            <w:pPr>
              <w:jc w:val="center"/>
              <w:rPr>
                <w:rFonts w:ascii="Tenorite" w:hAnsi="Tenorite"/>
                <w:b/>
                <w:bCs/>
                <w:sz w:val="24"/>
                <w:szCs w:val="24"/>
              </w:rPr>
            </w:pPr>
            <w:r w:rsidRPr="00B5105E">
              <w:rPr>
                <w:rFonts w:ascii="Tenorite" w:hAnsi="Tenorite"/>
                <w:b/>
                <w:bCs/>
                <w:sz w:val="24"/>
                <w:szCs w:val="24"/>
              </w:rPr>
              <w:t>Caring for Others, Animals and the Environment</w:t>
            </w:r>
          </w:p>
          <w:p w:rsidRPr="001511A3" w:rsidR="00B5105E" w:rsidP="001D4465" w:rsidRDefault="00B5105E" w14:paraId="488500A1" w14:textId="3175EE0A">
            <w:pPr>
              <w:jc w:val="center"/>
              <w:rPr>
                <w:rFonts w:ascii="Tenorite" w:hAnsi="Tenorite"/>
                <w:sz w:val="24"/>
                <w:szCs w:val="24"/>
              </w:rPr>
            </w:pPr>
            <w:r w:rsidRPr="00B5105E">
              <w:rPr>
                <w:rFonts w:ascii="Tenorite" w:hAnsi="Tenorite"/>
                <w:noProof/>
                <w:sz w:val="24"/>
                <w:szCs w:val="24"/>
              </w:rPr>
              <w:drawing>
                <wp:inline distT="0" distB="0" distL="0" distR="0" wp14:anchorId="1439CF66" wp14:editId="08D646C3">
                  <wp:extent cx="514589" cy="464092"/>
                  <wp:effectExtent l="0" t="0" r="0" b="0"/>
                  <wp:docPr id="1904663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56297" name=""/>
                          <pic:cNvPicPr/>
                        </pic:nvPicPr>
                        <pic:blipFill>
                          <a:blip r:embed="rId27"/>
                          <a:stretch>
                            <a:fillRect/>
                          </a:stretch>
                        </pic:blipFill>
                        <pic:spPr>
                          <a:xfrm flipH="1">
                            <a:off x="0" y="0"/>
                            <a:ext cx="523780" cy="472381"/>
                          </a:xfrm>
                          <a:prstGeom prst="rect">
                            <a:avLst/>
                          </a:prstGeom>
                        </pic:spPr>
                      </pic:pic>
                    </a:graphicData>
                  </a:graphic>
                </wp:inline>
              </w:drawing>
            </w:r>
          </w:p>
          <w:p w:rsidRPr="001511A3" w:rsidR="007B03DC" w:rsidP="001D4465" w:rsidRDefault="007B03DC" w14:paraId="36478C53" w14:textId="77777777">
            <w:pPr>
              <w:jc w:val="center"/>
              <w:rPr>
                <w:rFonts w:ascii="Tenorite" w:hAnsi="Tenorite"/>
                <w:sz w:val="24"/>
                <w:szCs w:val="24"/>
              </w:rPr>
            </w:pPr>
            <w:r w:rsidRPr="001511A3">
              <w:rPr>
                <w:rFonts w:ascii="Tenorite" w:hAnsi="Tenorite"/>
                <w:sz w:val="24"/>
                <w:szCs w:val="24"/>
              </w:rPr>
              <w:t>Stewardship</w:t>
            </w:r>
          </w:p>
          <w:p w:rsidRPr="001511A3" w:rsidR="007B03DC" w:rsidP="001D4465" w:rsidRDefault="007B03DC" w14:paraId="71DF1AF9" w14:textId="77777777">
            <w:pPr>
              <w:jc w:val="center"/>
              <w:rPr>
                <w:rFonts w:ascii="Tenorite" w:hAnsi="Tenorite"/>
                <w:sz w:val="24"/>
                <w:szCs w:val="24"/>
              </w:rPr>
            </w:pPr>
            <w:r w:rsidRPr="001511A3">
              <w:rPr>
                <w:rFonts w:ascii="Tenorite" w:hAnsi="Tenorite"/>
                <w:sz w:val="24"/>
                <w:szCs w:val="24"/>
              </w:rPr>
              <w:t>Love for all</w:t>
            </w:r>
          </w:p>
          <w:p w:rsidRPr="001511A3" w:rsidR="007B03DC" w:rsidP="001D4465" w:rsidRDefault="007B03DC" w14:paraId="171AC5F6" w14:textId="77777777">
            <w:pPr>
              <w:jc w:val="center"/>
              <w:rPr>
                <w:rFonts w:ascii="Tenorite" w:hAnsi="Tenorite"/>
                <w:sz w:val="24"/>
                <w:szCs w:val="24"/>
              </w:rPr>
            </w:pPr>
            <w:r w:rsidRPr="001511A3">
              <w:rPr>
                <w:rFonts w:ascii="Tenorite" w:hAnsi="Tenorite"/>
                <w:sz w:val="24"/>
                <w:szCs w:val="24"/>
              </w:rPr>
              <w:t>5 precepts</w:t>
            </w:r>
          </w:p>
          <w:p w:rsidRPr="001511A3" w:rsidR="007B03DC" w:rsidP="001D4465" w:rsidRDefault="007B03DC" w14:paraId="79291973" w14:textId="77777777">
            <w:pPr>
              <w:jc w:val="center"/>
              <w:rPr>
                <w:rFonts w:ascii="Tenorite" w:hAnsi="Tenorite"/>
                <w:sz w:val="24"/>
                <w:szCs w:val="24"/>
              </w:rPr>
            </w:pPr>
            <w:r w:rsidRPr="001511A3">
              <w:rPr>
                <w:rFonts w:ascii="Tenorite" w:hAnsi="Tenorite"/>
                <w:sz w:val="24"/>
                <w:szCs w:val="24"/>
              </w:rPr>
              <w:t>Ahimsa</w:t>
            </w:r>
          </w:p>
          <w:p w:rsidRPr="001511A3" w:rsidR="00A13093" w:rsidP="001D4465" w:rsidRDefault="00A13093" w14:paraId="0C238880" w14:textId="77777777">
            <w:pPr>
              <w:jc w:val="center"/>
              <w:rPr>
                <w:rFonts w:ascii="Tenorite" w:hAnsi="Tenorite"/>
                <w:sz w:val="24"/>
                <w:szCs w:val="24"/>
              </w:rPr>
            </w:pPr>
          </w:p>
        </w:tc>
        <w:tc>
          <w:tcPr>
            <w:tcW w:w="2532" w:type="dxa"/>
            <w:tcMar/>
          </w:tcPr>
          <w:p w:rsidRPr="002F4D4F" w:rsidR="007B03DC" w:rsidP="001D4465" w:rsidRDefault="007B03DC" w14:paraId="46337C26" w14:textId="77777777">
            <w:pPr>
              <w:jc w:val="center"/>
              <w:rPr>
                <w:rFonts w:ascii="Tenorite" w:hAnsi="Tenorite"/>
                <w:b/>
                <w:bCs/>
                <w:sz w:val="24"/>
                <w:szCs w:val="24"/>
              </w:rPr>
            </w:pPr>
            <w:r w:rsidRPr="002F4D4F">
              <w:rPr>
                <w:rFonts w:ascii="Tenorite" w:hAnsi="Tenorite"/>
                <w:b/>
                <w:bCs/>
                <w:sz w:val="24"/>
                <w:szCs w:val="24"/>
              </w:rPr>
              <w:t>Participating and Willing to Lead</w:t>
            </w:r>
          </w:p>
          <w:p w:rsidRPr="001511A3" w:rsidR="002F4D4F" w:rsidP="001D4465" w:rsidRDefault="002F4D4F" w14:paraId="46A4C849" w14:textId="3AA48205">
            <w:pPr>
              <w:jc w:val="center"/>
              <w:rPr>
                <w:rFonts w:ascii="Tenorite" w:hAnsi="Tenorite"/>
                <w:sz w:val="24"/>
                <w:szCs w:val="24"/>
              </w:rPr>
            </w:pPr>
            <w:r w:rsidRPr="002F4D4F">
              <w:rPr>
                <w:rFonts w:ascii="Tenorite" w:hAnsi="Tenorite"/>
                <w:noProof/>
                <w:sz w:val="24"/>
                <w:szCs w:val="24"/>
              </w:rPr>
              <w:drawing>
                <wp:inline distT="0" distB="0" distL="0" distR="0" wp14:anchorId="541CCA10" wp14:editId="6F80B641">
                  <wp:extent cx="507296" cy="519232"/>
                  <wp:effectExtent l="0" t="0" r="7620" b="0"/>
                  <wp:docPr id="15862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21118" name=""/>
                          <pic:cNvPicPr/>
                        </pic:nvPicPr>
                        <pic:blipFill>
                          <a:blip r:embed="rId32"/>
                          <a:stretch>
                            <a:fillRect/>
                          </a:stretch>
                        </pic:blipFill>
                        <pic:spPr>
                          <a:xfrm flipH="1">
                            <a:off x="0" y="0"/>
                            <a:ext cx="529030" cy="541478"/>
                          </a:xfrm>
                          <a:prstGeom prst="rect">
                            <a:avLst/>
                          </a:prstGeom>
                        </pic:spPr>
                      </pic:pic>
                    </a:graphicData>
                  </a:graphic>
                </wp:inline>
              </w:drawing>
            </w:r>
          </w:p>
          <w:p w:rsidRPr="001511A3" w:rsidR="007B03DC" w:rsidP="001D4465" w:rsidRDefault="007B03DC" w14:paraId="402EA222" w14:textId="77777777">
            <w:pPr>
              <w:jc w:val="center"/>
              <w:rPr>
                <w:rFonts w:ascii="Tenorite" w:hAnsi="Tenorite"/>
                <w:sz w:val="24"/>
                <w:szCs w:val="24"/>
              </w:rPr>
            </w:pPr>
            <w:r w:rsidRPr="001511A3">
              <w:rPr>
                <w:rFonts w:ascii="Tenorite" w:hAnsi="Tenorite"/>
                <w:sz w:val="24"/>
                <w:szCs w:val="24"/>
              </w:rPr>
              <w:t>Worship</w:t>
            </w:r>
          </w:p>
          <w:p w:rsidRPr="001511A3" w:rsidR="00A13093" w:rsidP="001D4465" w:rsidRDefault="00A13093" w14:paraId="4A3843C2" w14:textId="77777777">
            <w:pPr>
              <w:jc w:val="center"/>
              <w:rPr>
                <w:rFonts w:ascii="Tenorite" w:hAnsi="Tenorite"/>
                <w:sz w:val="24"/>
                <w:szCs w:val="24"/>
              </w:rPr>
            </w:pPr>
          </w:p>
        </w:tc>
        <w:tc>
          <w:tcPr>
            <w:tcW w:w="2532" w:type="dxa"/>
            <w:tcMar/>
          </w:tcPr>
          <w:p w:rsidRPr="00364F27" w:rsidR="007B03DC" w:rsidP="001D4465" w:rsidRDefault="007B03DC" w14:paraId="746BF61B" w14:textId="77777777">
            <w:pPr>
              <w:jc w:val="center"/>
              <w:rPr>
                <w:rFonts w:ascii="Tenorite" w:hAnsi="Tenorite"/>
                <w:b/>
                <w:bCs/>
                <w:sz w:val="24"/>
                <w:szCs w:val="24"/>
              </w:rPr>
            </w:pPr>
            <w:r w:rsidRPr="00364F27">
              <w:rPr>
                <w:rFonts w:ascii="Tenorite" w:hAnsi="Tenorite"/>
                <w:b/>
                <w:bCs/>
                <w:sz w:val="24"/>
                <w:szCs w:val="24"/>
              </w:rPr>
              <w:t>Being Accountable and Living with Integrity</w:t>
            </w:r>
          </w:p>
          <w:p w:rsidRPr="001511A3" w:rsidR="00364F27" w:rsidP="001D4465" w:rsidRDefault="00364F27" w14:paraId="0F697FC1" w14:textId="5D56BBFE">
            <w:pPr>
              <w:jc w:val="center"/>
              <w:rPr>
                <w:rFonts w:ascii="Tenorite" w:hAnsi="Tenorite"/>
                <w:sz w:val="24"/>
                <w:szCs w:val="24"/>
              </w:rPr>
            </w:pPr>
            <w:r w:rsidRPr="00364F27">
              <w:rPr>
                <w:rFonts w:ascii="Tenorite" w:hAnsi="Tenorite"/>
                <w:noProof/>
                <w:sz w:val="24"/>
                <w:szCs w:val="24"/>
              </w:rPr>
              <w:drawing>
                <wp:inline distT="0" distB="0" distL="0" distR="0" wp14:anchorId="6376F7E8" wp14:editId="66116A0D">
                  <wp:extent cx="435356" cy="399535"/>
                  <wp:effectExtent l="0" t="0" r="3175" b="635"/>
                  <wp:docPr id="697246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52778" name=""/>
                          <pic:cNvPicPr/>
                        </pic:nvPicPr>
                        <pic:blipFill>
                          <a:blip r:embed="rId20"/>
                          <a:stretch>
                            <a:fillRect/>
                          </a:stretch>
                        </pic:blipFill>
                        <pic:spPr>
                          <a:xfrm>
                            <a:off x="0" y="0"/>
                            <a:ext cx="447934" cy="411078"/>
                          </a:xfrm>
                          <a:prstGeom prst="rect">
                            <a:avLst/>
                          </a:prstGeom>
                        </pic:spPr>
                      </pic:pic>
                    </a:graphicData>
                  </a:graphic>
                </wp:inline>
              </w:drawing>
            </w:r>
          </w:p>
          <w:p w:rsidRPr="001511A3" w:rsidR="007B03DC" w:rsidP="001D4465" w:rsidRDefault="007B03DC" w14:paraId="6CCD601E" w14:textId="77777777">
            <w:pPr>
              <w:jc w:val="center"/>
              <w:rPr>
                <w:rFonts w:ascii="Tenorite" w:hAnsi="Tenorite"/>
                <w:sz w:val="24"/>
                <w:szCs w:val="24"/>
              </w:rPr>
            </w:pPr>
            <w:r w:rsidRPr="001511A3">
              <w:rPr>
                <w:rFonts w:ascii="Tenorite" w:hAnsi="Tenorite"/>
                <w:sz w:val="24"/>
                <w:szCs w:val="24"/>
              </w:rPr>
              <w:t>Story of the temptation of Iblis</w:t>
            </w:r>
          </w:p>
          <w:p w:rsidRPr="001511A3" w:rsidR="007B03DC" w:rsidP="001D4465" w:rsidRDefault="007B03DC" w14:paraId="1DED57E9" w14:textId="77777777">
            <w:pPr>
              <w:jc w:val="center"/>
              <w:rPr>
                <w:rFonts w:ascii="Tenorite" w:hAnsi="Tenorite"/>
                <w:sz w:val="24"/>
                <w:szCs w:val="24"/>
              </w:rPr>
            </w:pPr>
            <w:r w:rsidRPr="001511A3">
              <w:rPr>
                <w:rFonts w:ascii="Tenorite" w:hAnsi="Tenorite"/>
                <w:sz w:val="24"/>
                <w:szCs w:val="24"/>
              </w:rPr>
              <w:t>Story of Adam and Eve</w:t>
            </w:r>
          </w:p>
          <w:p w:rsidRPr="001511A3" w:rsidR="007B03DC" w:rsidP="001D4465" w:rsidRDefault="007B03DC" w14:paraId="3552469C" w14:textId="77777777">
            <w:pPr>
              <w:jc w:val="center"/>
              <w:rPr>
                <w:rFonts w:ascii="Tenorite" w:hAnsi="Tenorite"/>
                <w:sz w:val="24"/>
                <w:szCs w:val="24"/>
              </w:rPr>
            </w:pPr>
            <w:r w:rsidRPr="001511A3">
              <w:rPr>
                <w:rFonts w:ascii="Tenorite" w:hAnsi="Tenorite"/>
                <w:sz w:val="24"/>
                <w:szCs w:val="24"/>
              </w:rPr>
              <w:t>A moral tale (The pudding like a night on the sea)</w:t>
            </w:r>
          </w:p>
          <w:p w:rsidRPr="001511A3" w:rsidR="007B03DC" w:rsidP="001D4465" w:rsidRDefault="007B03DC" w14:paraId="306B94A8" w14:textId="77777777">
            <w:pPr>
              <w:jc w:val="center"/>
              <w:rPr>
                <w:rFonts w:ascii="Tenorite" w:hAnsi="Tenorite"/>
                <w:sz w:val="24"/>
                <w:szCs w:val="24"/>
              </w:rPr>
            </w:pPr>
            <w:r w:rsidRPr="001511A3">
              <w:rPr>
                <w:rFonts w:ascii="Tenorite" w:hAnsi="Tenorite"/>
                <w:sz w:val="24"/>
                <w:szCs w:val="24"/>
              </w:rPr>
              <w:t>Story of personal accountability</w:t>
            </w:r>
          </w:p>
          <w:p w:rsidRPr="001511A3" w:rsidR="00A13093" w:rsidP="001D4465" w:rsidRDefault="00A13093" w14:paraId="6B8C3839" w14:textId="77777777">
            <w:pPr>
              <w:tabs>
                <w:tab w:val="left" w:pos="440"/>
              </w:tabs>
              <w:jc w:val="center"/>
              <w:rPr>
                <w:rFonts w:ascii="Tenorite" w:hAnsi="Tenorite"/>
                <w:sz w:val="24"/>
                <w:szCs w:val="24"/>
              </w:rPr>
            </w:pPr>
          </w:p>
        </w:tc>
        <w:tc>
          <w:tcPr>
            <w:tcW w:w="2532" w:type="dxa"/>
            <w:tcMar/>
          </w:tcPr>
          <w:p w:rsidRPr="00364F27" w:rsidR="007B03DC" w:rsidP="001D4465" w:rsidRDefault="007B03DC" w14:paraId="45E29CC3" w14:textId="77777777">
            <w:pPr>
              <w:jc w:val="center"/>
              <w:rPr>
                <w:rFonts w:ascii="Tenorite" w:hAnsi="Tenorite"/>
                <w:b/>
                <w:bCs/>
                <w:sz w:val="24"/>
                <w:szCs w:val="24"/>
              </w:rPr>
            </w:pPr>
            <w:r w:rsidRPr="00364F27">
              <w:rPr>
                <w:rFonts w:ascii="Tenorite" w:hAnsi="Tenorite"/>
                <w:b/>
                <w:bCs/>
                <w:sz w:val="24"/>
                <w:szCs w:val="24"/>
              </w:rPr>
              <w:t>Being Loyal and Steadfast</w:t>
            </w:r>
          </w:p>
          <w:p w:rsidRPr="001511A3" w:rsidR="00364F27" w:rsidP="001D4465" w:rsidRDefault="00364F27" w14:paraId="07AD3A75" w14:textId="1BA85074">
            <w:pPr>
              <w:jc w:val="center"/>
              <w:rPr>
                <w:rFonts w:ascii="Tenorite" w:hAnsi="Tenorite"/>
                <w:sz w:val="24"/>
                <w:szCs w:val="24"/>
              </w:rPr>
            </w:pPr>
            <w:r w:rsidRPr="00364F27">
              <w:rPr>
                <w:rFonts w:ascii="Tenorite" w:hAnsi="Tenorite"/>
                <w:noProof/>
                <w:sz w:val="24"/>
                <w:szCs w:val="24"/>
              </w:rPr>
              <w:drawing>
                <wp:inline distT="0" distB="0" distL="0" distR="0" wp14:anchorId="23234397" wp14:editId="1AE4BC58">
                  <wp:extent cx="453081" cy="412965"/>
                  <wp:effectExtent l="0" t="0" r="4445" b="6350"/>
                  <wp:docPr id="2032906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46825" name=""/>
                          <pic:cNvPicPr/>
                        </pic:nvPicPr>
                        <pic:blipFill>
                          <a:blip r:embed="rId21"/>
                          <a:stretch>
                            <a:fillRect/>
                          </a:stretch>
                        </pic:blipFill>
                        <pic:spPr>
                          <a:xfrm>
                            <a:off x="0" y="0"/>
                            <a:ext cx="458289" cy="417712"/>
                          </a:xfrm>
                          <a:prstGeom prst="rect">
                            <a:avLst/>
                          </a:prstGeom>
                        </pic:spPr>
                      </pic:pic>
                    </a:graphicData>
                  </a:graphic>
                </wp:inline>
              </w:drawing>
            </w:r>
          </w:p>
          <w:p w:rsidRPr="001511A3" w:rsidR="007B03DC" w:rsidP="001D4465" w:rsidRDefault="007B03DC" w14:paraId="21A4BD2F" w14:textId="0D1C156D">
            <w:pPr>
              <w:jc w:val="center"/>
              <w:rPr>
                <w:rFonts w:ascii="Tenorite" w:hAnsi="Tenorite"/>
                <w:sz w:val="24"/>
                <w:szCs w:val="24"/>
              </w:rPr>
            </w:pPr>
            <w:r w:rsidRPr="001511A3">
              <w:rPr>
                <w:rFonts w:ascii="Tenorite" w:hAnsi="Tenorite"/>
                <w:sz w:val="24"/>
                <w:szCs w:val="24"/>
              </w:rPr>
              <w:t>The instigation of Holy Communion</w:t>
            </w:r>
          </w:p>
          <w:p w:rsidRPr="001511A3" w:rsidR="00A13093" w:rsidP="001D4465" w:rsidRDefault="007B03DC" w14:paraId="7D55DF3C" w14:textId="47FA6D78">
            <w:pPr>
              <w:jc w:val="center"/>
              <w:rPr>
                <w:rFonts w:ascii="Tenorite" w:hAnsi="Tenorite"/>
                <w:sz w:val="24"/>
                <w:szCs w:val="24"/>
              </w:rPr>
            </w:pPr>
            <w:r w:rsidRPr="001511A3">
              <w:rPr>
                <w:rFonts w:ascii="Tenorite" w:hAnsi="Tenorite"/>
                <w:sz w:val="24"/>
                <w:szCs w:val="24"/>
              </w:rPr>
              <w:t>The role of Judas Iscariot</w:t>
            </w:r>
          </w:p>
        </w:tc>
        <w:tc>
          <w:tcPr>
            <w:tcW w:w="2532" w:type="dxa"/>
            <w:tcMar/>
          </w:tcPr>
          <w:p w:rsidRPr="00B5105E" w:rsidR="007B03DC" w:rsidP="529E9D79" w:rsidRDefault="007B03DC" w14:paraId="2691D1C8" w14:textId="1CA1F51D">
            <w:pPr>
              <w:pStyle w:val="Normal"/>
              <w:jc w:val="center"/>
              <w:rPr>
                <w:rFonts w:ascii="Tenorite" w:hAnsi="Tenorite"/>
                <w:b w:val="1"/>
                <w:bCs w:val="1"/>
                <w:sz w:val="24"/>
                <w:szCs w:val="24"/>
              </w:rPr>
            </w:pPr>
            <w:r w:rsidRPr="529E9D79" w:rsidR="007B03DC">
              <w:rPr>
                <w:rFonts w:ascii="Tenorite" w:hAnsi="Tenorite"/>
                <w:b w:val="1"/>
                <w:bCs w:val="1"/>
                <w:sz w:val="24"/>
                <w:szCs w:val="24"/>
              </w:rPr>
              <w:t>Being Attentive to the sacred as well as the precious</w:t>
            </w:r>
          </w:p>
          <w:p w:rsidRPr="001511A3" w:rsidR="00B5105E" w:rsidP="001D4465" w:rsidRDefault="00B5105E" w14:paraId="6BC69129" w14:textId="3BBBCC2E">
            <w:pPr>
              <w:jc w:val="center"/>
              <w:rPr>
                <w:rFonts w:ascii="Tenorite" w:hAnsi="Tenorite"/>
                <w:sz w:val="24"/>
                <w:szCs w:val="24"/>
              </w:rPr>
            </w:pPr>
            <w:r w:rsidRPr="00B5105E">
              <w:rPr>
                <w:rFonts w:ascii="Tenorite" w:hAnsi="Tenorite"/>
                <w:b/>
                <w:bCs/>
                <w:noProof/>
                <w:sz w:val="24"/>
                <w:szCs w:val="24"/>
              </w:rPr>
              <w:drawing>
                <wp:inline distT="0" distB="0" distL="0" distR="0" wp14:anchorId="2E94C4F9" wp14:editId="1C554A25">
                  <wp:extent cx="521353" cy="504825"/>
                  <wp:effectExtent l="0" t="0" r="0" b="0"/>
                  <wp:docPr id="4294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40676" name=""/>
                          <pic:cNvPicPr/>
                        </pic:nvPicPr>
                        <pic:blipFill>
                          <a:blip r:embed="rId28"/>
                          <a:stretch>
                            <a:fillRect/>
                          </a:stretch>
                        </pic:blipFill>
                        <pic:spPr>
                          <a:xfrm flipH="1">
                            <a:off x="0" y="0"/>
                            <a:ext cx="543057" cy="525841"/>
                          </a:xfrm>
                          <a:prstGeom prst="rect">
                            <a:avLst/>
                          </a:prstGeom>
                        </pic:spPr>
                      </pic:pic>
                    </a:graphicData>
                  </a:graphic>
                </wp:inline>
              </w:drawing>
            </w:r>
          </w:p>
          <w:p w:rsidRPr="001511A3" w:rsidR="007B03DC" w:rsidP="001D4465" w:rsidRDefault="007B03DC" w14:paraId="43299BFB" w14:textId="77777777">
            <w:pPr>
              <w:jc w:val="center"/>
              <w:rPr>
                <w:rFonts w:ascii="Tenorite" w:hAnsi="Tenorite"/>
                <w:sz w:val="24"/>
                <w:szCs w:val="24"/>
              </w:rPr>
            </w:pPr>
            <w:r w:rsidRPr="001511A3">
              <w:rPr>
                <w:rFonts w:ascii="Tenorite" w:hAnsi="Tenorite"/>
                <w:sz w:val="24"/>
                <w:szCs w:val="24"/>
              </w:rPr>
              <w:t>The story of Elijah</w:t>
            </w:r>
          </w:p>
          <w:p w:rsidRPr="001511A3" w:rsidR="007B03DC" w:rsidP="001D4465" w:rsidRDefault="007B03DC" w14:paraId="2E51BA1C" w14:textId="096E9F5D">
            <w:pPr>
              <w:jc w:val="center"/>
              <w:rPr>
                <w:rFonts w:ascii="Tenorite" w:hAnsi="Tenorite"/>
                <w:sz w:val="24"/>
                <w:szCs w:val="24"/>
              </w:rPr>
            </w:pPr>
            <w:r w:rsidRPr="001511A3">
              <w:rPr>
                <w:rFonts w:ascii="Tenorite" w:hAnsi="Tenorite"/>
                <w:sz w:val="24"/>
                <w:szCs w:val="24"/>
              </w:rPr>
              <w:t>Silent attentiveness</w:t>
            </w:r>
          </w:p>
          <w:p w:rsidRPr="001511A3" w:rsidR="00A13093" w:rsidP="001D4465" w:rsidRDefault="00A13093" w14:paraId="6261FCCD" w14:textId="77777777">
            <w:pPr>
              <w:tabs>
                <w:tab w:val="left" w:pos="310"/>
              </w:tabs>
              <w:jc w:val="center"/>
              <w:rPr>
                <w:rFonts w:ascii="Tenorite" w:hAnsi="Tenorite"/>
                <w:b/>
                <w:bCs/>
                <w:sz w:val="24"/>
                <w:szCs w:val="24"/>
              </w:rPr>
            </w:pPr>
          </w:p>
        </w:tc>
        <w:tc>
          <w:tcPr>
            <w:tcW w:w="2533" w:type="dxa"/>
            <w:tcMar/>
          </w:tcPr>
          <w:p w:rsidRPr="00943ED9" w:rsidR="007B03DC" w:rsidP="001D4465" w:rsidRDefault="007B03DC" w14:paraId="7324BCDF" w14:textId="73E45F11">
            <w:pPr>
              <w:jc w:val="center"/>
              <w:rPr>
                <w:rFonts w:ascii="Tenorite" w:hAnsi="Tenorite"/>
                <w:b/>
                <w:bCs/>
                <w:sz w:val="24"/>
                <w:szCs w:val="24"/>
              </w:rPr>
            </w:pPr>
            <w:r w:rsidRPr="00943ED9">
              <w:rPr>
                <w:rFonts w:ascii="Tenorite" w:hAnsi="Tenorite"/>
                <w:b/>
                <w:bCs/>
                <w:sz w:val="24"/>
                <w:szCs w:val="24"/>
              </w:rPr>
              <w:t>Being Hopeful and Visionary</w:t>
            </w:r>
          </w:p>
          <w:p w:rsidRPr="001511A3" w:rsidR="00943ED9" w:rsidP="001D4465" w:rsidRDefault="00943ED9" w14:paraId="0BADAC3C" w14:textId="20B532AB">
            <w:pPr>
              <w:jc w:val="center"/>
              <w:rPr>
                <w:rFonts w:ascii="Tenorite" w:hAnsi="Tenorite"/>
                <w:sz w:val="24"/>
                <w:szCs w:val="24"/>
              </w:rPr>
            </w:pPr>
            <w:r w:rsidRPr="00943ED9">
              <w:rPr>
                <w:rFonts w:ascii="Tenorite" w:hAnsi="Tenorite"/>
                <w:b/>
                <w:bCs/>
                <w:noProof/>
                <w:sz w:val="24"/>
                <w:szCs w:val="24"/>
              </w:rPr>
              <w:drawing>
                <wp:inline distT="0" distB="0" distL="0" distR="0" wp14:anchorId="62659ECA" wp14:editId="6F898EF6">
                  <wp:extent cx="404684" cy="373554"/>
                  <wp:effectExtent l="0" t="0" r="0" b="7620"/>
                  <wp:docPr id="1560183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02776" name=""/>
                          <pic:cNvPicPr/>
                        </pic:nvPicPr>
                        <pic:blipFill>
                          <a:blip r:embed="rId22"/>
                          <a:stretch>
                            <a:fillRect/>
                          </a:stretch>
                        </pic:blipFill>
                        <pic:spPr>
                          <a:xfrm>
                            <a:off x="0" y="0"/>
                            <a:ext cx="409291" cy="377807"/>
                          </a:xfrm>
                          <a:prstGeom prst="rect">
                            <a:avLst/>
                          </a:prstGeom>
                        </pic:spPr>
                      </pic:pic>
                    </a:graphicData>
                  </a:graphic>
                </wp:inline>
              </w:drawing>
            </w:r>
          </w:p>
          <w:p w:rsidRPr="001511A3" w:rsidR="007B03DC" w:rsidP="001D4465" w:rsidRDefault="007B03DC" w14:paraId="636EA5E7" w14:textId="1B1FF66E">
            <w:pPr>
              <w:jc w:val="center"/>
              <w:rPr>
                <w:rFonts w:ascii="Tenorite" w:hAnsi="Tenorite"/>
                <w:sz w:val="24"/>
                <w:szCs w:val="24"/>
              </w:rPr>
            </w:pPr>
            <w:r w:rsidRPr="001511A3">
              <w:rPr>
                <w:rFonts w:ascii="Tenorite" w:hAnsi="Tenorite"/>
                <w:sz w:val="24"/>
                <w:szCs w:val="24"/>
              </w:rPr>
              <w:t>Martin Luther King</w:t>
            </w:r>
          </w:p>
          <w:p w:rsidRPr="001511A3" w:rsidR="007B03DC" w:rsidP="001D4465" w:rsidRDefault="007B03DC" w14:paraId="26DF8887" w14:textId="343D9920">
            <w:pPr>
              <w:jc w:val="center"/>
              <w:rPr>
                <w:rFonts w:ascii="Tenorite" w:hAnsi="Tenorite"/>
                <w:sz w:val="24"/>
                <w:szCs w:val="24"/>
              </w:rPr>
            </w:pPr>
            <w:r w:rsidRPr="001511A3">
              <w:rPr>
                <w:rFonts w:ascii="Tenorite" w:hAnsi="Tenorite"/>
                <w:sz w:val="24"/>
                <w:szCs w:val="24"/>
              </w:rPr>
              <w:t>Altruism and practical action</w:t>
            </w:r>
          </w:p>
          <w:p w:rsidRPr="001511A3" w:rsidR="007B03DC" w:rsidP="001D4465" w:rsidRDefault="007B03DC" w14:paraId="68857550" w14:textId="77777777">
            <w:pPr>
              <w:jc w:val="center"/>
              <w:rPr>
                <w:rFonts w:ascii="Tenorite" w:hAnsi="Tenorite"/>
                <w:sz w:val="24"/>
                <w:szCs w:val="24"/>
              </w:rPr>
            </w:pPr>
            <w:r w:rsidRPr="001511A3">
              <w:rPr>
                <w:rFonts w:ascii="Tenorite" w:hAnsi="Tenorite"/>
                <w:sz w:val="24"/>
                <w:szCs w:val="24"/>
              </w:rPr>
              <w:t>Hany El Banna – Islamic Relief</w:t>
            </w:r>
          </w:p>
          <w:p w:rsidRPr="001511A3" w:rsidR="007B03DC" w:rsidP="001D4465" w:rsidRDefault="007B03DC" w14:paraId="62F268D5" w14:textId="77777777">
            <w:pPr>
              <w:jc w:val="center"/>
              <w:rPr>
                <w:rFonts w:ascii="Tenorite" w:hAnsi="Tenorite"/>
                <w:sz w:val="24"/>
                <w:szCs w:val="24"/>
              </w:rPr>
            </w:pPr>
          </w:p>
          <w:p w:rsidRPr="001511A3" w:rsidR="00A13093" w:rsidP="001D4465" w:rsidRDefault="00A13093" w14:paraId="642C35FD" w14:textId="08ACAD5E">
            <w:pPr>
              <w:tabs>
                <w:tab w:val="left" w:pos="390"/>
              </w:tabs>
              <w:jc w:val="center"/>
              <w:rPr>
                <w:rFonts w:ascii="Tenorite" w:hAnsi="Tenorite"/>
                <w:sz w:val="24"/>
                <w:szCs w:val="24"/>
              </w:rPr>
            </w:pPr>
          </w:p>
        </w:tc>
      </w:tr>
      <w:tr w:rsidRPr="001511A3" w:rsidR="003B445E" w:rsidTr="529E9D79" w14:paraId="45EBD762" w14:textId="77777777">
        <w:tc>
          <w:tcPr>
            <w:tcW w:w="967" w:type="dxa"/>
            <w:shd w:val="clear" w:color="auto" w:fill="FBB1F6"/>
            <w:tcMar/>
          </w:tcPr>
          <w:p w:rsidR="003B445E" w:rsidP="001D4465" w:rsidRDefault="003B445E" w14:paraId="3FD32D38" w14:textId="290DD1C6">
            <w:pPr>
              <w:jc w:val="center"/>
              <w:rPr>
                <w:rFonts w:ascii="Tenorite" w:hAnsi="Tenorite"/>
                <w:b/>
                <w:bCs/>
                <w:sz w:val="24"/>
                <w:szCs w:val="24"/>
              </w:rPr>
            </w:pPr>
            <w:r>
              <w:rPr>
                <w:rFonts w:ascii="Tenorite" w:hAnsi="Tenorite"/>
                <w:b/>
                <w:bCs/>
                <w:sz w:val="24"/>
                <w:szCs w:val="24"/>
              </w:rPr>
              <w:t>1hr</w:t>
            </w:r>
          </w:p>
        </w:tc>
        <w:tc>
          <w:tcPr>
            <w:tcW w:w="2532" w:type="dxa"/>
            <w:tcMar/>
          </w:tcPr>
          <w:p w:rsidRPr="00B5105E" w:rsidR="003B445E" w:rsidP="001D4465" w:rsidRDefault="003B445E" w14:paraId="237A8580" w14:textId="77777777">
            <w:pPr>
              <w:jc w:val="center"/>
              <w:rPr>
                <w:rFonts w:ascii="Tenorite" w:hAnsi="Tenorite"/>
                <w:b/>
                <w:bCs/>
                <w:sz w:val="24"/>
                <w:szCs w:val="24"/>
              </w:rPr>
            </w:pPr>
          </w:p>
        </w:tc>
        <w:tc>
          <w:tcPr>
            <w:tcW w:w="2532" w:type="dxa"/>
            <w:tcMar/>
          </w:tcPr>
          <w:p w:rsidRPr="002F4D4F" w:rsidR="003B445E" w:rsidP="001D4465" w:rsidRDefault="003B445E" w14:paraId="2E605645" w14:textId="77777777">
            <w:pPr>
              <w:jc w:val="center"/>
              <w:rPr>
                <w:rFonts w:ascii="Tenorite" w:hAnsi="Tenorite"/>
                <w:b/>
                <w:bCs/>
                <w:sz w:val="24"/>
                <w:szCs w:val="24"/>
              </w:rPr>
            </w:pPr>
          </w:p>
        </w:tc>
        <w:tc>
          <w:tcPr>
            <w:tcW w:w="2532" w:type="dxa"/>
            <w:tcMar/>
          </w:tcPr>
          <w:p w:rsidRPr="00364F27" w:rsidR="003B445E" w:rsidP="001D4465" w:rsidRDefault="003B445E" w14:paraId="40DA5594" w14:textId="77777777">
            <w:pPr>
              <w:jc w:val="center"/>
              <w:rPr>
                <w:rFonts w:ascii="Tenorite" w:hAnsi="Tenorite"/>
                <w:b/>
                <w:bCs/>
                <w:sz w:val="24"/>
                <w:szCs w:val="24"/>
              </w:rPr>
            </w:pPr>
          </w:p>
        </w:tc>
        <w:tc>
          <w:tcPr>
            <w:tcW w:w="2532" w:type="dxa"/>
            <w:tcMar/>
          </w:tcPr>
          <w:p w:rsidRPr="00364F27" w:rsidR="003B445E" w:rsidP="001D4465" w:rsidRDefault="003B445E" w14:paraId="1311F7AB" w14:textId="77777777">
            <w:pPr>
              <w:jc w:val="center"/>
              <w:rPr>
                <w:rFonts w:ascii="Tenorite" w:hAnsi="Tenorite"/>
                <w:b/>
                <w:bCs/>
                <w:sz w:val="24"/>
                <w:szCs w:val="24"/>
              </w:rPr>
            </w:pPr>
          </w:p>
        </w:tc>
        <w:tc>
          <w:tcPr>
            <w:tcW w:w="2532" w:type="dxa"/>
            <w:tcMar/>
          </w:tcPr>
          <w:p w:rsidRPr="00B5105E" w:rsidR="003B445E" w:rsidP="001D4465" w:rsidRDefault="003B445E" w14:paraId="335719FD" w14:textId="77777777">
            <w:pPr>
              <w:jc w:val="center"/>
              <w:rPr>
                <w:rFonts w:ascii="Tenorite" w:hAnsi="Tenorite"/>
                <w:b/>
                <w:bCs/>
                <w:sz w:val="24"/>
                <w:szCs w:val="24"/>
              </w:rPr>
            </w:pPr>
          </w:p>
        </w:tc>
        <w:tc>
          <w:tcPr>
            <w:tcW w:w="2533" w:type="dxa"/>
            <w:tcMar/>
          </w:tcPr>
          <w:p w:rsidRPr="00943ED9" w:rsidR="003B445E" w:rsidP="001D4465" w:rsidRDefault="003B445E" w14:paraId="2F8CC199" w14:textId="77777777">
            <w:pPr>
              <w:jc w:val="center"/>
              <w:rPr>
                <w:rFonts w:ascii="Tenorite" w:hAnsi="Tenorite"/>
                <w:b/>
                <w:bCs/>
                <w:sz w:val="24"/>
                <w:szCs w:val="24"/>
              </w:rPr>
            </w:pPr>
          </w:p>
        </w:tc>
      </w:tr>
      <w:tr w:rsidRPr="001511A3" w:rsidR="001D4465" w:rsidTr="529E9D79" w14:paraId="1CC7BC52" w14:textId="77777777">
        <w:tc>
          <w:tcPr>
            <w:tcW w:w="967" w:type="dxa"/>
            <w:shd w:val="clear" w:color="auto" w:fill="FBB1F6"/>
            <w:tcMar/>
          </w:tcPr>
          <w:p w:rsidRPr="001511A3" w:rsidR="00A13093" w:rsidP="001D4465" w:rsidRDefault="00A13093" w14:paraId="3723496F" w14:textId="77777777">
            <w:pPr>
              <w:jc w:val="center"/>
              <w:rPr>
                <w:rFonts w:ascii="Tenorite" w:hAnsi="Tenorite"/>
                <w:b/>
                <w:bCs/>
                <w:sz w:val="24"/>
                <w:szCs w:val="24"/>
              </w:rPr>
            </w:pPr>
            <w:r w:rsidRPr="001511A3">
              <w:rPr>
                <w:rFonts w:ascii="Tenorite" w:hAnsi="Tenorite"/>
                <w:b/>
                <w:bCs/>
                <w:sz w:val="24"/>
                <w:szCs w:val="24"/>
              </w:rPr>
              <w:t>Year 4</w:t>
            </w:r>
          </w:p>
          <w:p w:rsidR="00A13093" w:rsidP="001D4465" w:rsidRDefault="003B445E" w14:paraId="551346B0" w14:textId="77777777">
            <w:pPr>
              <w:jc w:val="center"/>
              <w:rPr>
                <w:rFonts w:ascii="Tenorite" w:hAnsi="Tenorite"/>
                <w:b/>
                <w:bCs/>
                <w:sz w:val="24"/>
                <w:szCs w:val="24"/>
              </w:rPr>
            </w:pPr>
            <w:r>
              <w:rPr>
                <w:rFonts w:ascii="Tenorite" w:hAnsi="Tenorite"/>
                <w:b/>
                <w:bCs/>
                <w:sz w:val="24"/>
                <w:szCs w:val="24"/>
              </w:rPr>
              <w:t>D1</w:t>
            </w:r>
          </w:p>
          <w:p w:rsidRPr="001511A3" w:rsidR="003B445E" w:rsidP="001D4465" w:rsidRDefault="003B445E" w14:paraId="236B24FD" w14:textId="5F8BA9F3">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364F27" w:rsidR="007B03DC" w:rsidP="001D4465" w:rsidRDefault="007B03DC" w14:paraId="163208E4" w14:textId="77777777">
            <w:pPr>
              <w:jc w:val="center"/>
              <w:rPr>
                <w:rFonts w:ascii="Tenorite" w:hAnsi="Tenorite"/>
                <w:b/>
                <w:bCs/>
                <w:sz w:val="24"/>
                <w:szCs w:val="24"/>
              </w:rPr>
            </w:pPr>
            <w:r w:rsidRPr="00364F27">
              <w:rPr>
                <w:rFonts w:ascii="Tenorite" w:hAnsi="Tenorite"/>
                <w:b/>
                <w:bCs/>
                <w:sz w:val="24"/>
                <w:szCs w:val="24"/>
              </w:rPr>
              <w:t>Expressing Joy</w:t>
            </w:r>
          </w:p>
          <w:p w:rsidRPr="001511A3" w:rsidR="00364F27" w:rsidP="001D4465" w:rsidRDefault="00364F27" w14:paraId="1B532B8B" w14:textId="60BA2DB7">
            <w:pPr>
              <w:jc w:val="center"/>
              <w:rPr>
                <w:rFonts w:ascii="Tenorite" w:hAnsi="Tenorite"/>
                <w:sz w:val="24"/>
                <w:szCs w:val="24"/>
              </w:rPr>
            </w:pPr>
            <w:r w:rsidRPr="00364F27">
              <w:rPr>
                <w:rFonts w:ascii="Tenorite" w:hAnsi="Tenorite"/>
                <w:noProof/>
                <w:sz w:val="24"/>
                <w:szCs w:val="24"/>
              </w:rPr>
              <w:drawing>
                <wp:inline distT="0" distB="0" distL="0" distR="0" wp14:anchorId="6178A47D" wp14:editId="6C4B3589">
                  <wp:extent cx="498389" cy="357580"/>
                  <wp:effectExtent l="0" t="0" r="0" b="4445"/>
                  <wp:docPr id="751420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88761" name=""/>
                          <pic:cNvPicPr/>
                        </pic:nvPicPr>
                        <pic:blipFill>
                          <a:blip r:embed="rId19"/>
                          <a:stretch>
                            <a:fillRect/>
                          </a:stretch>
                        </pic:blipFill>
                        <pic:spPr>
                          <a:xfrm>
                            <a:off x="0" y="0"/>
                            <a:ext cx="567782" cy="407368"/>
                          </a:xfrm>
                          <a:prstGeom prst="rect">
                            <a:avLst/>
                          </a:prstGeom>
                        </pic:spPr>
                      </pic:pic>
                    </a:graphicData>
                  </a:graphic>
                </wp:inline>
              </w:drawing>
            </w:r>
          </w:p>
          <w:p w:rsidRPr="001511A3" w:rsidR="007B03DC" w:rsidP="001D4465" w:rsidRDefault="007B03DC" w14:paraId="188BDC43" w14:textId="77777777">
            <w:pPr>
              <w:jc w:val="center"/>
              <w:rPr>
                <w:rFonts w:ascii="Tenorite" w:hAnsi="Tenorite"/>
                <w:sz w:val="24"/>
                <w:szCs w:val="24"/>
              </w:rPr>
            </w:pPr>
            <w:r w:rsidRPr="001511A3">
              <w:rPr>
                <w:rFonts w:ascii="Tenorite" w:hAnsi="Tenorite"/>
                <w:sz w:val="24"/>
                <w:szCs w:val="24"/>
              </w:rPr>
              <w:t>Diwali – story and celebration, shrines, swastikas, aarti</w:t>
            </w:r>
          </w:p>
          <w:p w:rsidRPr="001511A3" w:rsidR="007B03DC" w:rsidP="001D4465" w:rsidRDefault="007B03DC" w14:paraId="488DAA1D" w14:textId="77777777">
            <w:pPr>
              <w:jc w:val="center"/>
              <w:rPr>
                <w:rFonts w:ascii="Tenorite" w:hAnsi="Tenorite"/>
                <w:sz w:val="24"/>
                <w:szCs w:val="24"/>
              </w:rPr>
            </w:pPr>
          </w:p>
          <w:p w:rsidRPr="001511A3" w:rsidR="00A13093" w:rsidP="001D4465" w:rsidRDefault="00A13093" w14:paraId="6076D413" w14:textId="77777777">
            <w:pPr>
              <w:jc w:val="center"/>
              <w:rPr>
                <w:rFonts w:ascii="Tenorite" w:hAnsi="Tenorite"/>
                <w:sz w:val="24"/>
                <w:szCs w:val="24"/>
              </w:rPr>
            </w:pPr>
          </w:p>
        </w:tc>
        <w:tc>
          <w:tcPr>
            <w:tcW w:w="2532" w:type="dxa"/>
            <w:tcMar/>
          </w:tcPr>
          <w:p w:rsidRPr="001D4465" w:rsidR="007B03DC" w:rsidP="001D4465" w:rsidRDefault="007B03DC" w14:paraId="16FD9AD9" w14:textId="77777777">
            <w:pPr>
              <w:jc w:val="center"/>
              <w:rPr>
                <w:rFonts w:ascii="Tenorite" w:hAnsi="Tenorite"/>
                <w:b/>
                <w:bCs/>
                <w:sz w:val="24"/>
                <w:szCs w:val="24"/>
              </w:rPr>
            </w:pPr>
            <w:r w:rsidRPr="001D4465">
              <w:rPr>
                <w:rFonts w:ascii="Tenorite" w:hAnsi="Tenorite"/>
                <w:b/>
                <w:bCs/>
                <w:sz w:val="24"/>
                <w:szCs w:val="24"/>
              </w:rPr>
              <w:t>Being Reflective and Self Critical</w:t>
            </w:r>
          </w:p>
          <w:p w:rsidRPr="001511A3" w:rsidR="001D4465" w:rsidP="001D4465" w:rsidRDefault="001D4465" w14:paraId="69024D0E" w14:textId="185307CD">
            <w:pPr>
              <w:jc w:val="center"/>
              <w:rPr>
                <w:rFonts w:ascii="Tenorite" w:hAnsi="Tenorite"/>
                <w:sz w:val="24"/>
                <w:szCs w:val="24"/>
              </w:rPr>
            </w:pPr>
            <w:r w:rsidRPr="001D4465">
              <w:rPr>
                <w:rFonts w:ascii="Tenorite" w:hAnsi="Tenorite"/>
                <w:noProof/>
                <w:sz w:val="24"/>
                <w:szCs w:val="24"/>
              </w:rPr>
              <w:drawing>
                <wp:inline distT="0" distB="0" distL="0" distR="0" wp14:anchorId="445F04A9" wp14:editId="0C42A249">
                  <wp:extent cx="497497" cy="418142"/>
                  <wp:effectExtent l="0" t="0" r="0" b="1270"/>
                  <wp:docPr id="129208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81346" name=""/>
                          <pic:cNvPicPr/>
                        </pic:nvPicPr>
                        <pic:blipFill>
                          <a:blip r:embed="rId34"/>
                          <a:stretch>
                            <a:fillRect/>
                          </a:stretch>
                        </pic:blipFill>
                        <pic:spPr>
                          <a:xfrm>
                            <a:off x="0" y="0"/>
                            <a:ext cx="505235" cy="424646"/>
                          </a:xfrm>
                          <a:prstGeom prst="rect">
                            <a:avLst/>
                          </a:prstGeom>
                        </pic:spPr>
                      </pic:pic>
                    </a:graphicData>
                  </a:graphic>
                </wp:inline>
              </w:drawing>
            </w:r>
          </w:p>
          <w:p w:rsidRPr="001511A3" w:rsidR="007B03DC" w:rsidP="001D4465" w:rsidRDefault="007B03DC" w14:paraId="1A2A3553" w14:textId="77777777">
            <w:pPr>
              <w:jc w:val="center"/>
              <w:rPr>
                <w:rFonts w:ascii="Tenorite" w:hAnsi="Tenorite"/>
                <w:sz w:val="24"/>
                <w:szCs w:val="24"/>
              </w:rPr>
            </w:pPr>
            <w:r w:rsidRPr="001511A3">
              <w:rPr>
                <w:rFonts w:ascii="Tenorite" w:hAnsi="Tenorite"/>
                <w:sz w:val="24"/>
                <w:szCs w:val="24"/>
              </w:rPr>
              <w:t>Prince Siddhartha and the Four Sights and Four Noble Truths</w:t>
            </w:r>
          </w:p>
          <w:p w:rsidRPr="001511A3" w:rsidR="007B03DC" w:rsidP="001D4465" w:rsidRDefault="007B03DC" w14:paraId="604C775C" w14:textId="3A283F2F">
            <w:pPr>
              <w:jc w:val="center"/>
              <w:rPr>
                <w:rFonts w:ascii="Tenorite" w:hAnsi="Tenorite"/>
                <w:sz w:val="24"/>
                <w:szCs w:val="24"/>
              </w:rPr>
            </w:pPr>
            <w:r w:rsidRPr="001511A3">
              <w:rPr>
                <w:rFonts w:ascii="Tenorite" w:hAnsi="Tenorite"/>
                <w:sz w:val="24"/>
                <w:szCs w:val="24"/>
              </w:rPr>
              <w:t>Meditation</w:t>
            </w:r>
          </w:p>
          <w:p w:rsidRPr="001511A3" w:rsidR="007B03DC" w:rsidP="001D4465" w:rsidRDefault="007B03DC" w14:paraId="708BE5D3" w14:textId="77777777">
            <w:pPr>
              <w:jc w:val="center"/>
              <w:rPr>
                <w:rFonts w:ascii="Tenorite" w:hAnsi="Tenorite"/>
                <w:sz w:val="24"/>
                <w:szCs w:val="24"/>
              </w:rPr>
            </w:pPr>
            <w:r w:rsidRPr="001511A3">
              <w:rPr>
                <w:rFonts w:ascii="Tenorite" w:hAnsi="Tenorite"/>
                <w:sz w:val="24"/>
                <w:szCs w:val="24"/>
              </w:rPr>
              <w:lastRenderedPageBreak/>
              <w:t>Prayer Flags</w:t>
            </w:r>
          </w:p>
          <w:p w:rsidRPr="001511A3" w:rsidR="00A13093" w:rsidP="001D4465" w:rsidRDefault="00A13093" w14:paraId="49B2D8C2" w14:textId="77777777">
            <w:pPr>
              <w:jc w:val="center"/>
              <w:rPr>
                <w:rFonts w:ascii="Tenorite" w:hAnsi="Tenorite"/>
                <w:sz w:val="24"/>
                <w:szCs w:val="24"/>
              </w:rPr>
            </w:pPr>
          </w:p>
        </w:tc>
        <w:tc>
          <w:tcPr>
            <w:tcW w:w="2532" w:type="dxa"/>
            <w:tcMar/>
          </w:tcPr>
          <w:p w:rsidRPr="00AF50B0" w:rsidR="007B03DC" w:rsidP="001D4465" w:rsidRDefault="007B03DC" w14:paraId="15E055F6" w14:textId="77777777">
            <w:pPr>
              <w:jc w:val="center"/>
              <w:rPr>
                <w:rFonts w:ascii="Tenorite" w:hAnsi="Tenorite"/>
                <w:b/>
                <w:bCs/>
                <w:sz w:val="24"/>
                <w:szCs w:val="24"/>
              </w:rPr>
            </w:pPr>
            <w:r w:rsidRPr="00AF50B0">
              <w:rPr>
                <w:rFonts w:ascii="Tenorite" w:hAnsi="Tenorite"/>
                <w:b/>
                <w:bCs/>
                <w:sz w:val="24"/>
                <w:szCs w:val="24"/>
              </w:rPr>
              <w:lastRenderedPageBreak/>
              <w:t>Being Modest and Listening to Others</w:t>
            </w:r>
          </w:p>
          <w:p w:rsidRPr="001511A3" w:rsidR="001511A3" w:rsidP="001D4465" w:rsidRDefault="001511A3" w14:paraId="327CEEE3" w14:textId="7DE54ADC">
            <w:pPr>
              <w:jc w:val="center"/>
              <w:rPr>
                <w:rFonts w:ascii="Tenorite" w:hAnsi="Tenorite"/>
                <w:sz w:val="24"/>
                <w:szCs w:val="24"/>
              </w:rPr>
            </w:pPr>
            <w:r w:rsidRPr="001511A3">
              <w:rPr>
                <w:rFonts w:ascii="Tenorite" w:hAnsi="Tenorite"/>
                <w:noProof/>
                <w:sz w:val="24"/>
                <w:szCs w:val="24"/>
              </w:rPr>
              <w:drawing>
                <wp:inline distT="0" distB="0" distL="0" distR="0" wp14:anchorId="6075D64D" wp14:editId="23AB35E5">
                  <wp:extent cx="438133" cy="396406"/>
                  <wp:effectExtent l="0" t="0" r="635" b="3810"/>
                  <wp:docPr id="1758054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11158" name=""/>
                          <pic:cNvPicPr/>
                        </pic:nvPicPr>
                        <pic:blipFill>
                          <a:blip r:embed="rId13"/>
                          <a:stretch>
                            <a:fillRect/>
                          </a:stretch>
                        </pic:blipFill>
                        <pic:spPr>
                          <a:xfrm>
                            <a:off x="0" y="0"/>
                            <a:ext cx="466331" cy="421918"/>
                          </a:xfrm>
                          <a:prstGeom prst="rect">
                            <a:avLst/>
                          </a:prstGeom>
                        </pic:spPr>
                      </pic:pic>
                    </a:graphicData>
                  </a:graphic>
                </wp:inline>
              </w:drawing>
            </w:r>
          </w:p>
          <w:p w:rsidRPr="001511A3" w:rsidR="007B03DC" w:rsidP="001D4465" w:rsidRDefault="007B03DC" w14:paraId="5A4E6A59" w14:textId="350CD0C1">
            <w:pPr>
              <w:jc w:val="center"/>
              <w:rPr>
                <w:rFonts w:ascii="Tenorite" w:hAnsi="Tenorite"/>
                <w:sz w:val="24"/>
                <w:szCs w:val="24"/>
              </w:rPr>
            </w:pPr>
            <w:r w:rsidRPr="001511A3">
              <w:rPr>
                <w:rFonts w:ascii="Tenorite" w:hAnsi="Tenorite"/>
                <w:sz w:val="24"/>
                <w:szCs w:val="24"/>
              </w:rPr>
              <w:t>The story of the wise and foolish builders</w:t>
            </w:r>
          </w:p>
          <w:p w:rsidRPr="001511A3" w:rsidR="007B03DC" w:rsidP="001D4465" w:rsidRDefault="007B03DC" w14:paraId="0D52CA14" w14:textId="77777777">
            <w:pPr>
              <w:jc w:val="center"/>
              <w:rPr>
                <w:rFonts w:ascii="Tenorite" w:hAnsi="Tenorite"/>
                <w:sz w:val="24"/>
                <w:szCs w:val="24"/>
              </w:rPr>
            </w:pPr>
            <w:r w:rsidRPr="001511A3">
              <w:rPr>
                <w:rFonts w:ascii="Tenorite" w:hAnsi="Tenorite"/>
                <w:sz w:val="24"/>
                <w:szCs w:val="24"/>
              </w:rPr>
              <w:lastRenderedPageBreak/>
              <w:t>Historic and contemporary faith and behaviour stories</w:t>
            </w:r>
          </w:p>
          <w:p w:rsidRPr="001511A3" w:rsidR="007B03DC" w:rsidP="001D4465" w:rsidRDefault="007B03DC" w14:paraId="3C1F0A67" w14:textId="47B15E6B">
            <w:pPr>
              <w:jc w:val="center"/>
              <w:rPr>
                <w:rFonts w:ascii="Tenorite" w:hAnsi="Tenorite"/>
                <w:sz w:val="24"/>
                <w:szCs w:val="24"/>
              </w:rPr>
            </w:pPr>
            <w:r w:rsidRPr="001511A3">
              <w:rPr>
                <w:rFonts w:ascii="Tenorite" w:hAnsi="Tenorite"/>
                <w:sz w:val="24"/>
                <w:szCs w:val="24"/>
              </w:rPr>
              <w:t>Salah</w:t>
            </w:r>
          </w:p>
          <w:p w:rsidRPr="001511A3" w:rsidR="00A13093" w:rsidP="001D4465" w:rsidRDefault="00A13093" w14:paraId="6D326DFB" w14:textId="77777777">
            <w:pPr>
              <w:tabs>
                <w:tab w:val="left" w:pos="440"/>
              </w:tabs>
              <w:jc w:val="center"/>
              <w:rPr>
                <w:rFonts w:ascii="Tenorite" w:hAnsi="Tenorite"/>
                <w:sz w:val="24"/>
                <w:szCs w:val="24"/>
              </w:rPr>
            </w:pPr>
          </w:p>
        </w:tc>
        <w:tc>
          <w:tcPr>
            <w:tcW w:w="2532" w:type="dxa"/>
            <w:tcMar/>
          </w:tcPr>
          <w:p w:rsidRPr="002F4D4F" w:rsidR="001511A3" w:rsidP="05BC365B" w:rsidRDefault="001511A3" w14:paraId="0A1655D9" w14:textId="45A93083">
            <w:pPr>
              <w:pStyle w:val="Normal"/>
              <w:jc w:val="center"/>
              <w:rPr>
                <w:rFonts w:ascii="Tenorite" w:hAnsi="Tenorite"/>
                <w:b w:val="1"/>
                <w:bCs w:val="1"/>
                <w:sz w:val="24"/>
                <w:szCs w:val="24"/>
              </w:rPr>
            </w:pPr>
            <w:r w:rsidRPr="05BC365B" w:rsidR="001511A3">
              <w:rPr>
                <w:rFonts w:ascii="Tenorite" w:hAnsi="Tenorite"/>
                <w:b w:val="1"/>
                <w:bCs w:val="1"/>
                <w:sz w:val="24"/>
                <w:szCs w:val="24"/>
              </w:rPr>
              <w:t>Being Merciful and Forgiving</w:t>
            </w:r>
          </w:p>
          <w:p w:rsidRPr="001511A3" w:rsidR="002F4D4F" w:rsidP="001D4465" w:rsidRDefault="002F4D4F" w14:paraId="5E82E733" w14:textId="5EEC6ACA">
            <w:pPr>
              <w:jc w:val="center"/>
              <w:rPr>
                <w:rFonts w:ascii="Tenorite" w:hAnsi="Tenorite"/>
                <w:sz w:val="24"/>
                <w:szCs w:val="24"/>
              </w:rPr>
            </w:pPr>
            <w:r w:rsidRPr="002F4D4F">
              <w:rPr>
                <w:rFonts w:ascii="Tenorite" w:hAnsi="Tenorite"/>
                <w:noProof/>
                <w:sz w:val="24"/>
                <w:szCs w:val="24"/>
              </w:rPr>
              <w:drawing>
                <wp:inline distT="0" distB="0" distL="0" distR="0" wp14:anchorId="2EC9AA5D" wp14:editId="0999899B">
                  <wp:extent cx="530959" cy="626859"/>
                  <wp:effectExtent l="0" t="0" r="2540" b="1905"/>
                  <wp:docPr id="72486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10535" name=""/>
                          <pic:cNvPicPr/>
                        </pic:nvPicPr>
                        <pic:blipFill>
                          <a:blip r:embed="rId33"/>
                          <a:stretch>
                            <a:fillRect/>
                          </a:stretch>
                        </pic:blipFill>
                        <pic:spPr>
                          <a:xfrm>
                            <a:off x="0" y="0"/>
                            <a:ext cx="536676" cy="633609"/>
                          </a:xfrm>
                          <a:prstGeom prst="rect">
                            <a:avLst/>
                          </a:prstGeom>
                        </pic:spPr>
                      </pic:pic>
                    </a:graphicData>
                  </a:graphic>
                </wp:inline>
              </w:drawing>
            </w:r>
          </w:p>
          <w:p w:rsidRPr="001511A3" w:rsidR="001511A3" w:rsidP="001D4465" w:rsidRDefault="001511A3" w14:paraId="15E82D64" w14:textId="77777777">
            <w:pPr>
              <w:jc w:val="center"/>
              <w:rPr>
                <w:rFonts w:ascii="Tenorite" w:hAnsi="Tenorite"/>
                <w:sz w:val="24"/>
                <w:szCs w:val="24"/>
              </w:rPr>
            </w:pPr>
            <w:r w:rsidRPr="001511A3">
              <w:rPr>
                <w:rFonts w:ascii="Tenorite" w:hAnsi="Tenorite"/>
                <w:sz w:val="24"/>
                <w:szCs w:val="24"/>
              </w:rPr>
              <w:t>The story of the Unforgiving servant</w:t>
            </w:r>
          </w:p>
          <w:p w:rsidRPr="001511A3" w:rsidR="001511A3" w:rsidP="001D4465" w:rsidRDefault="001511A3" w14:paraId="07221AB7" w14:textId="77777777">
            <w:pPr>
              <w:jc w:val="center"/>
              <w:rPr>
                <w:rFonts w:ascii="Tenorite" w:hAnsi="Tenorite"/>
                <w:sz w:val="24"/>
                <w:szCs w:val="24"/>
              </w:rPr>
            </w:pPr>
            <w:r w:rsidRPr="001511A3">
              <w:rPr>
                <w:rFonts w:ascii="Tenorite" w:hAnsi="Tenorite"/>
                <w:sz w:val="24"/>
                <w:szCs w:val="24"/>
              </w:rPr>
              <w:lastRenderedPageBreak/>
              <w:t>Joseph and his brothers</w:t>
            </w:r>
          </w:p>
          <w:p w:rsidRPr="001511A3" w:rsidR="001511A3" w:rsidP="001D4465" w:rsidRDefault="001511A3" w14:paraId="42679999" w14:textId="77777777">
            <w:pPr>
              <w:jc w:val="center"/>
              <w:rPr>
                <w:rFonts w:ascii="Tenorite" w:hAnsi="Tenorite"/>
                <w:sz w:val="24"/>
                <w:szCs w:val="24"/>
              </w:rPr>
            </w:pPr>
            <w:r w:rsidRPr="001511A3">
              <w:rPr>
                <w:rFonts w:ascii="Tenorite" w:hAnsi="Tenorite"/>
                <w:sz w:val="24"/>
                <w:szCs w:val="24"/>
              </w:rPr>
              <w:t>The Easter story</w:t>
            </w:r>
          </w:p>
          <w:p w:rsidRPr="001511A3" w:rsidR="00A13093" w:rsidP="001D4465" w:rsidRDefault="00A13093" w14:paraId="42B2186A" w14:textId="77777777">
            <w:pPr>
              <w:jc w:val="center"/>
              <w:rPr>
                <w:rFonts w:ascii="Tenorite" w:hAnsi="Tenorite"/>
                <w:sz w:val="24"/>
                <w:szCs w:val="24"/>
              </w:rPr>
            </w:pPr>
          </w:p>
        </w:tc>
        <w:tc>
          <w:tcPr>
            <w:tcW w:w="2532" w:type="dxa"/>
            <w:tcMar/>
          </w:tcPr>
          <w:p w:rsidRPr="00943ED9" w:rsidR="001511A3" w:rsidP="529E9D79" w:rsidRDefault="001511A3" w14:paraId="707645B6" w14:textId="7A85B7FD">
            <w:pPr>
              <w:pStyle w:val="Normal"/>
              <w:jc w:val="center"/>
              <w:rPr>
                <w:rFonts w:ascii="Tenorite" w:hAnsi="Tenorite"/>
                <w:b w:val="1"/>
                <w:bCs w:val="1"/>
                <w:sz w:val="24"/>
                <w:szCs w:val="24"/>
              </w:rPr>
            </w:pPr>
            <w:r w:rsidRPr="529E9D79" w:rsidR="001511A3">
              <w:rPr>
                <w:rFonts w:ascii="Tenorite" w:hAnsi="Tenorite"/>
                <w:b w:val="1"/>
                <w:bCs w:val="1"/>
                <w:sz w:val="24"/>
                <w:szCs w:val="24"/>
              </w:rPr>
              <w:t>Living by rules</w:t>
            </w:r>
          </w:p>
          <w:p w:rsidRPr="001511A3" w:rsidR="00943ED9" w:rsidP="001D4465" w:rsidRDefault="00943ED9" w14:paraId="3EB3A808" w14:textId="0D421E31">
            <w:pPr>
              <w:jc w:val="center"/>
              <w:rPr>
                <w:rFonts w:ascii="Tenorite" w:hAnsi="Tenorite"/>
                <w:sz w:val="24"/>
                <w:szCs w:val="24"/>
              </w:rPr>
            </w:pPr>
            <w:r w:rsidRPr="00943ED9">
              <w:rPr>
                <w:rFonts w:ascii="Tenorite" w:hAnsi="Tenorite"/>
                <w:noProof/>
                <w:sz w:val="24"/>
                <w:szCs w:val="24"/>
              </w:rPr>
              <w:drawing>
                <wp:inline distT="0" distB="0" distL="0" distR="0" wp14:anchorId="3C8CFBC4" wp14:editId="07A3705D">
                  <wp:extent cx="498076" cy="457058"/>
                  <wp:effectExtent l="0" t="0" r="0" b="635"/>
                  <wp:docPr id="1655673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62730" name=""/>
                          <pic:cNvPicPr/>
                        </pic:nvPicPr>
                        <pic:blipFill>
                          <a:blip r:embed="rId24"/>
                          <a:stretch>
                            <a:fillRect/>
                          </a:stretch>
                        </pic:blipFill>
                        <pic:spPr>
                          <a:xfrm>
                            <a:off x="0" y="0"/>
                            <a:ext cx="506720" cy="464991"/>
                          </a:xfrm>
                          <a:prstGeom prst="rect">
                            <a:avLst/>
                          </a:prstGeom>
                        </pic:spPr>
                      </pic:pic>
                    </a:graphicData>
                  </a:graphic>
                </wp:inline>
              </w:drawing>
            </w:r>
          </w:p>
          <w:p w:rsidRPr="001511A3" w:rsidR="001511A3" w:rsidP="001D4465" w:rsidRDefault="001511A3" w14:paraId="045D39CD" w14:textId="7A8014B2">
            <w:pPr>
              <w:jc w:val="center"/>
              <w:rPr>
                <w:rFonts w:ascii="Tenorite" w:hAnsi="Tenorite"/>
                <w:sz w:val="24"/>
                <w:szCs w:val="24"/>
              </w:rPr>
            </w:pPr>
            <w:r w:rsidRPr="001511A3">
              <w:rPr>
                <w:rFonts w:ascii="Tenorite" w:hAnsi="Tenorite"/>
                <w:sz w:val="24"/>
                <w:szCs w:val="24"/>
              </w:rPr>
              <w:t>The Ten Commandments</w:t>
            </w:r>
          </w:p>
          <w:p w:rsidRPr="001511A3" w:rsidR="001511A3" w:rsidP="001D4465" w:rsidRDefault="001511A3" w14:paraId="077F297E" w14:textId="1EA6EB19">
            <w:pPr>
              <w:jc w:val="center"/>
              <w:rPr>
                <w:rFonts w:ascii="Tenorite" w:hAnsi="Tenorite"/>
                <w:sz w:val="24"/>
                <w:szCs w:val="24"/>
              </w:rPr>
            </w:pPr>
            <w:r w:rsidRPr="001511A3">
              <w:rPr>
                <w:rFonts w:ascii="Tenorite" w:hAnsi="Tenorite"/>
                <w:sz w:val="24"/>
                <w:szCs w:val="24"/>
              </w:rPr>
              <w:t>Jesus summary of the 10 Commandments</w:t>
            </w:r>
          </w:p>
          <w:p w:rsidRPr="001511A3" w:rsidR="001511A3" w:rsidP="001D4465" w:rsidRDefault="001511A3" w14:paraId="34678D35" w14:textId="77777777">
            <w:pPr>
              <w:jc w:val="center"/>
              <w:rPr>
                <w:rFonts w:ascii="Tenorite" w:hAnsi="Tenorite"/>
                <w:sz w:val="24"/>
                <w:szCs w:val="24"/>
              </w:rPr>
            </w:pPr>
            <w:r w:rsidRPr="001511A3">
              <w:rPr>
                <w:rFonts w:ascii="Tenorite" w:hAnsi="Tenorite"/>
                <w:sz w:val="24"/>
                <w:szCs w:val="24"/>
              </w:rPr>
              <w:lastRenderedPageBreak/>
              <w:t>Salah</w:t>
            </w:r>
          </w:p>
          <w:p w:rsidRPr="001511A3" w:rsidR="00A13093" w:rsidP="001D4465" w:rsidRDefault="00A13093" w14:paraId="455F7971" w14:textId="77777777">
            <w:pPr>
              <w:jc w:val="center"/>
              <w:rPr>
                <w:rFonts w:ascii="Tenorite" w:hAnsi="Tenorite"/>
                <w:b/>
                <w:bCs/>
                <w:sz w:val="24"/>
                <w:szCs w:val="24"/>
              </w:rPr>
            </w:pPr>
          </w:p>
        </w:tc>
        <w:tc>
          <w:tcPr>
            <w:tcW w:w="2533" w:type="dxa"/>
            <w:tcMar/>
          </w:tcPr>
          <w:p w:rsidRPr="00B5105E" w:rsidR="00A13093" w:rsidP="001D4465" w:rsidRDefault="000A1AC6" w14:paraId="05A7A046" w14:textId="77777777">
            <w:pPr>
              <w:jc w:val="center"/>
              <w:rPr>
                <w:rFonts w:ascii="Tenorite" w:hAnsi="Tenorite"/>
                <w:b/>
                <w:bCs/>
                <w:sz w:val="24"/>
                <w:szCs w:val="24"/>
              </w:rPr>
            </w:pPr>
            <w:r w:rsidRPr="00B5105E">
              <w:rPr>
                <w:rFonts w:ascii="Tenorite" w:hAnsi="Tenorite"/>
                <w:b/>
                <w:bCs/>
                <w:sz w:val="24"/>
                <w:szCs w:val="24"/>
              </w:rPr>
              <w:lastRenderedPageBreak/>
              <w:t>Being Imaginative and Exploratory</w:t>
            </w:r>
          </w:p>
          <w:p w:rsidRPr="001511A3" w:rsidR="00B5105E" w:rsidP="001D4465" w:rsidRDefault="00B5105E" w14:paraId="71D5F979" w14:textId="38D09AAF">
            <w:pPr>
              <w:jc w:val="center"/>
              <w:rPr>
                <w:rFonts w:ascii="Tenorite" w:hAnsi="Tenorite"/>
                <w:sz w:val="24"/>
                <w:szCs w:val="24"/>
              </w:rPr>
            </w:pPr>
            <w:r w:rsidRPr="00B5105E">
              <w:rPr>
                <w:rFonts w:ascii="Tenorite" w:hAnsi="Tenorite"/>
                <w:noProof/>
                <w:sz w:val="24"/>
                <w:szCs w:val="24"/>
              </w:rPr>
              <w:drawing>
                <wp:inline distT="0" distB="0" distL="0" distR="0" wp14:anchorId="35CAEBA4" wp14:editId="44BEB1AB">
                  <wp:extent cx="510480" cy="468687"/>
                  <wp:effectExtent l="0" t="0" r="4445" b="7620"/>
                  <wp:docPr id="441768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38894" name=""/>
                          <pic:cNvPicPr/>
                        </pic:nvPicPr>
                        <pic:blipFill>
                          <a:blip r:embed="rId29"/>
                          <a:stretch>
                            <a:fillRect/>
                          </a:stretch>
                        </pic:blipFill>
                        <pic:spPr>
                          <a:xfrm>
                            <a:off x="0" y="0"/>
                            <a:ext cx="519898" cy="477334"/>
                          </a:xfrm>
                          <a:prstGeom prst="rect">
                            <a:avLst/>
                          </a:prstGeom>
                        </pic:spPr>
                      </pic:pic>
                    </a:graphicData>
                  </a:graphic>
                </wp:inline>
              </w:drawing>
            </w:r>
          </w:p>
          <w:p w:rsidRPr="001511A3" w:rsidR="000A1AC6" w:rsidP="001D4465" w:rsidRDefault="000A1AC6" w14:paraId="0ABC5A33" w14:textId="77777777">
            <w:pPr>
              <w:jc w:val="center"/>
              <w:rPr>
                <w:rFonts w:ascii="Tenorite" w:hAnsi="Tenorite"/>
                <w:sz w:val="24"/>
                <w:szCs w:val="24"/>
              </w:rPr>
            </w:pPr>
            <w:r w:rsidRPr="001511A3">
              <w:rPr>
                <w:rFonts w:ascii="Tenorite" w:hAnsi="Tenorite"/>
                <w:sz w:val="24"/>
                <w:szCs w:val="24"/>
              </w:rPr>
              <w:t>Diversity and uniqueness of the natural world</w:t>
            </w:r>
          </w:p>
          <w:p w:rsidRPr="001511A3" w:rsidR="000A1AC6" w:rsidP="001D4465" w:rsidRDefault="000A1AC6" w14:paraId="76DD15EA" w14:textId="77777777">
            <w:pPr>
              <w:jc w:val="center"/>
              <w:rPr>
                <w:rFonts w:ascii="Tenorite" w:hAnsi="Tenorite"/>
                <w:sz w:val="24"/>
                <w:szCs w:val="24"/>
              </w:rPr>
            </w:pPr>
            <w:r w:rsidRPr="001511A3">
              <w:rPr>
                <w:rFonts w:ascii="Tenorite" w:hAnsi="Tenorite"/>
                <w:sz w:val="24"/>
                <w:szCs w:val="24"/>
              </w:rPr>
              <w:lastRenderedPageBreak/>
              <w:t>The Big Bang theory</w:t>
            </w:r>
          </w:p>
          <w:p w:rsidRPr="001511A3" w:rsidR="000A1AC6" w:rsidP="001D4465" w:rsidRDefault="000A1AC6" w14:paraId="1A9EA57A" w14:textId="77777777">
            <w:pPr>
              <w:jc w:val="center"/>
              <w:rPr>
                <w:rFonts w:ascii="Tenorite" w:hAnsi="Tenorite"/>
                <w:sz w:val="24"/>
                <w:szCs w:val="24"/>
              </w:rPr>
            </w:pPr>
            <w:r w:rsidRPr="001511A3">
              <w:rPr>
                <w:rFonts w:ascii="Tenorite" w:hAnsi="Tenorite"/>
                <w:sz w:val="24"/>
                <w:szCs w:val="24"/>
              </w:rPr>
              <w:t>Intelligent Design Theory</w:t>
            </w:r>
          </w:p>
          <w:p w:rsidRPr="001511A3" w:rsidR="000A1AC6" w:rsidP="001D4465" w:rsidRDefault="000A1AC6" w14:paraId="533EE959" w14:textId="77777777">
            <w:pPr>
              <w:jc w:val="center"/>
              <w:rPr>
                <w:rFonts w:ascii="Tenorite" w:hAnsi="Tenorite"/>
                <w:sz w:val="24"/>
                <w:szCs w:val="24"/>
              </w:rPr>
            </w:pPr>
            <w:r w:rsidRPr="001511A3">
              <w:rPr>
                <w:rFonts w:ascii="Tenorite" w:hAnsi="Tenorite"/>
                <w:sz w:val="24"/>
                <w:szCs w:val="24"/>
              </w:rPr>
              <w:t>Creation Stories</w:t>
            </w:r>
          </w:p>
          <w:p w:rsidRPr="001511A3" w:rsidR="000A1AC6" w:rsidP="001D4465" w:rsidRDefault="000A1AC6" w14:paraId="7AC2C335" w14:textId="2F8AE5BB">
            <w:pPr>
              <w:jc w:val="center"/>
              <w:rPr>
                <w:rFonts w:ascii="Tenorite" w:hAnsi="Tenorite"/>
                <w:sz w:val="24"/>
                <w:szCs w:val="24"/>
              </w:rPr>
            </w:pPr>
            <w:r w:rsidRPr="001511A3">
              <w:rPr>
                <w:rFonts w:ascii="Tenorite" w:hAnsi="Tenorite"/>
                <w:sz w:val="24"/>
                <w:szCs w:val="24"/>
              </w:rPr>
              <w:t>Aum and creation</w:t>
            </w:r>
          </w:p>
        </w:tc>
      </w:tr>
      <w:tr w:rsidRPr="001511A3" w:rsidR="001D4465" w:rsidTr="529E9D79" w14:paraId="22ADFA27" w14:textId="77777777">
        <w:tc>
          <w:tcPr>
            <w:tcW w:w="967" w:type="dxa"/>
            <w:shd w:val="clear" w:color="auto" w:fill="FBB1F6"/>
            <w:tcMar/>
          </w:tcPr>
          <w:p w:rsidR="00A13093" w:rsidP="001D4465" w:rsidRDefault="003B445E" w14:paraId="566B126B" w14:textId="77777777">
            <w:pPr>
              <w:jc w:val="center"/>
              <w:rPr>
                <w:rFonts w:ascii="Tenorite" w:hAnsi="Tenorite"/>
                <w:b/>
                <w:bCs/>
                <w:sz w:val="24"/>
                <w:szCs w:val="24"/>
              </w:rPr>
            </w:pPr>
            <w:r>
              <w:rPr>
                <w:rFonts w:ascii="Tenorite" w:hAnsi="Tenorite"/>
                <w:b/>
                <w:bCs/>
                <w:sz w:val="24"/>
                <w:szCs w:val="24"/>
              </w:rPr>
              <w:lastRenderedPageBreak/>
              <w:t>D2</w:t>
            </w:r>
          </w:p>
          <w:p w:rsidRPr="001511A3" w:rsidR="007164EC" w:rsidP="001D4465" w:rsidRDefault="007164EC" w14:paraId="68057BF8" w14:textId="64AE66DD">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364F27" w:rsidR="007B03DC" w:rsidP="001D4465" w:rsidRDefault="007B03DC" w14:paraId="3869C8CA" w14:textId="77777777">
            <w:pPr>
              <w:jc w:val="center"/>
              <w:rPr>
                <w:rFonts w:ascii="Tenorite" w:hAnsi="Tenorite"/>
                <w:b/>
                <w:bCs/>
                <w:sz w:val="24"/>
                <w:szCs w:val="24"/>
              </w:rPr>
            </w:pPr>
            <w:r w:rsidRPr="00364F27">
              <w:rPr>
                <w:rFonts w:ascii="Tenorite" w:hAnsi="Tenorite"/>
                <w:b/>
                <w:bCs/>
                <w:sz w:val="24"/>
                <w:szCs w:val="24"/>
              </w:rPr>
              <w:t>Being Thankful</w:t>
            </w:r>
          </w:p>
          <w:p w:rsidRPr="001511A3" w:rsidR="00364F27" w:rsidP="001D4465" w:rsidRDefault="00364F27" w14:paraId="62162AFE" w14:textId="077C5028">
            <w:pPr>
              <w:jc w:val="center"/>
              <w:rPr>
                <w:rFonts w:ascii="Tenorite" w:hAnsi="Tenorite"/>
                <w:sz w:val="24"/>
                <w:szCs w:val="24"/>
              </w:rPr>
            </w:pPr>
            <w:r w:rsidRPr="00364F27">
              <w:rPr>
                <w:rFonts w:ascii="Tenorite" w:hAnsi="Tenorite"/>
                <w:noProof/>
                <w:sz w:val="24"/>
                <w:szCs w:val="24"/>
              </w:rPr>
              <w:drawing>
                <wp:inline distT="0" distB="0" distL="0" distR="0" wp14:anchorId="471BC800" wp14:editId="0FD48E0E">
                  <wp:extent cx="473676" cy="431705"/>
                  <wp:effectExtent l="0" t="0" r="3175" b="6985"/>
                  <wp:docPr id="696854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50391" name=""/>
                          <pic:cNvPicPr/>
                        </pic:nvPicPr>
                        <pic:blipFill>
                          <a:blip r:embed="rId18"/>
                          <a:stretch>
                            <a:fillRect/>
                          </a:stretch>
                        </pic:blipFill>
                        <pic:spPr>
                          <a:xfrm>
                            <a:off x="0" y="0"/>
                            <a:ext cx="483068" cy="440265"/>
                          </a:xfrm>
                          <a:prstGeom prst="rect">
                            <a:avLst/>
                          </a:prstGeom>
                        </pic:spPr>
                      </pic:pic>
                    </a:graphicData>
                  </a:graphic>
                </wp:inline>
              </w:drawing>
            </w:r>
          </w:p>
          <w:p w:rsidRPr="001511A3" w:rsidR="007B03DC" w:rsidP="001D4465" w:rsidRDefault="007B03DC" w14:paraId="4D48C7D2" w14:textId="77777777">
            <w:pPr>
              <w:jc w:val="center"/>
              <w:rPr>
                <w:rFonts w:ascii="Tenorite" w:hAnsi="Tenorite"/>
                <w:sz w:val="24"/>
                <w:szCs w:val="24"/>
              </w:rPr>
            </w:pPr>
            <w:r w:rsidRPr="001511A3">
              <w:rPr>
                <w:rFonts w:ascii="Tenorite" w:hAnsi="Tenorite"/>
                <w:sz w:val="24"/>
                <w:szCs w:val="24"/>
              </w:rPr>
              <w:t>Harvest</w:t>
            </w:r>
          </w:p>
          <w:p w:rsidRPr="001511A3" w:rsidR="007B03DC" w:rsidP="001D4465" w:rsidRDefault="007B03DC" w14:paraId="7C26A657" w14:textId="77777777">
            <w:pPr>
              <w:jc w:val="center"/>
              <w:rPr>
                <w:rFonts w:ascii="Tenorite" w:hAnsi="Tenorite"/>
                <w:sz w:val="24"/>
                <w:szCs w:val="24"/>
              </w:rPr>
            </w:pPr>
            <w:r w:rsidRPr="001511A3">
              <w:rPr>
                <w:rFonts w:ascii="Tenorite" w:hAnsi="Tenorite"/>
                <w:sz w:val="24"/>
                <w:szCs w:val="24"/>
              </w:rPr>
              <w:t>Naming ceremonies</w:t>
            </w:r>
          </w:p>
          <w:p w:rsidRPr="001511A3" w:rsidR="007B03DC" w:rsidP="001D4465" w:rsidRDefault="007B03DC" w14:paraId="71C85CC0" w14:textId="77777777">
            <w:pPr>
              <w:jc w:val="center"/>
              <w:rPr>
                <w:rFonts w:ascii="Tenorite" w:hAnsi="Tenorite"/>
                <w:sz w:val="24"/>
                <w:szCs w:val="24"/>
              </w:rPr>
            </w:pPr>
            <w:r w:rsidRPr="001511A3">
              <w:rPr>
                <w:rFonts w:ascii="Tenorite" w:hAnsi="Tenorite"/>
                <w:sz w:val="24"/>
                <w:szCs w:val="24"/>
              </w:rPr>
              <w:t>Parents as a gift</w:t>
            </w:r>
          </w:p>
          <w:p w:rsidRPr="001511A3" w:rsidR="00A13093" w:rsidP="001D4465" w:rsidRDefault="007B03DC" w14:paraId="3571D63A" w14:textId="2E9B2969">
            <w:pPr>
              <w:jc w:val="center"/>
              <w:rPr>
                <w:rFonts w:ascii="Tenorite" w:hAnsi="Tenorite"/>
                <w:sz w:val="24"/>
                <w:szCs w:val="24"/>
              </w:rPr>
            </w:pPr>
            <w:r w:rsidRPr="001511A3">
              <w:rPr>
                <w:rFonts w:ascii="Tenorite" w:hAnsi="Tenorite"/>
                <w:sz w:val="24"/>
                <w:szCs w:val="24"/>
              </w:rPr>
              <w:t>Sacredness of cows and vegetarianism</w:t>
            </w:r>
          </w:p>
        </w:tc>
        <w:tc>
          <w:tcPr>
            <w:tcW w:w="2532" w:type="dxa"/>
            <w:tcMar/>
          </w:tcPr>
          <w:p w:rsidRPr="00AF50B0" w:rsidR="007B03DC" w:rsidP="001D4465" w:rsidRDefault="007B03DC" w14:paraId="5CF5ECEF" w14:textId="77777777">
            <w:pPr>
              <w:jc w:val="center"/>
              <w:rPr>
                <w:rFonts w:ascii="Tenorite" w:hAnsi="Tenorite"/>
                <w:b/>
                <w:bCs/>
                <w:sz w:val="24"/>
                <w:szCs w:val="24"/>
              </w:rPr>
            </w:pPr>
            <w:r w:rsidRPr="00AF50B0">
              <w:rPr>
                <w:rFonts w:ascii="Tenorite" w:hAnsi="Tenorite"/>
                <w:b/>
                <w:bCs/>
                <w:sz w:val="24"/>
                <w:szCs w:val="24"/>
              </w:rPr>
              <w:t>Being Curious and Valuing Knowledge</w:t>
            </w:r>
          </w:p>
          <w:p w:rsidRPr="001511A3" w:rsidR="00AF50B0" w:rsidP="001D4465" w:rsidRDefault="00AF50B0" w14:paraId="4B9E2A9D" w14:textId="0DD5B157">
            <w:pPr>
              <w:jc w:val="center"/>
              <w:rPr>
                <w:rFonts w:ascii="Tenorite" w:hAnsi="Tenorite"/>
                <w:sz w:val="24"/>
                <w:szCs w:val="24"/>
              </w:rPr>
            </w:pPr>
            <w:r w:rsidRPr="00AF50B0">
              <w:rPr>
                <w:rFonts w:ascii="Tenorite" w:hAnsi="Tenorite"/>
                <w:noProof/>
                <w:sz w:val="24"/>
                <w:szCs w:val="24"/>
              </w:rPr>
              <w:drawing>
                <wp:inline distT="0" distB="0" distL="0" distR="0" wp14:anchorId="5A010416" wp14:editId="7406A3A5">
                  <wp:extent cx="303941" cy="410623"/>
                  <wp:effectExtent l="0" t="0" r="1270" b="8890"/>
                  <wp:docPr id="291875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03837" name=""/>
                          <pic:cNvPicPr/>
                        </pic:nvPicPr>
                        <pic:blipFill>
                          <a:blip r:embed="rId17"/>
                          <a:stretch>
                            <a:fillRect/>
                          </a:stretch>
                        </pic:blipFill>
                        <pic:spPr>
                          <a:xfrm>
                            <a:off x="0" y="0"/>
                            <a:ext cx="311031" cy="420201"/>
                          </a:xfrm>
                          <a:prstGeom prst="rect">
                            <a:avLst/>
                          </a:prstGeom>
                        </pic:spPr>
                      </pic:pic>
                    </a:graphicData>
                  </a:graphic>
                </wp:inline>
              </w:drawing>
            </w:r>
          </w:p>
          <w:p w:rsidRPr="001511A3" w:rsidR="007B03DC" w:rsidP="001D4465" w:rsidRDefault="007B03DC" w14:paraId="618F8289" w14:textId="77777777">
            <w:pPr>
              <w:jc w:val="center"/>
              <w:rPr>
                <w:rFonts w:ascii="Tenorite" w:hAnsi="Tenorite"/>
                <w:sz w:val="24"/>
                <w:szCs w:val="24"/>
              </w:rPr>
            </w:pPr>
            <w:r w:rsidRPr="001511A3">
              <w:rPr>
                <w:rFonts w:ascii="Tenorite" w:hAnsi="Tenorite"/>
                <w:sz w:val="24"/>
                <w:szCs w:val="24"/>
              </w:rPr>
              <w:t>Prophecies concerning the birth of Jesus</w:t>
            </w:r>
          </w:p>
          <w:p w:rsidRPr="001511A3" w:rsidR="007B03DC" w:rsidP="001D4465" w:rsidRDefault="007B03DC" w14:paraId="598FA952" w14:textId="0495F06F">
            <w:pPr>
              <w:jc w:val="center"/>
              <w:rPr>
                <w:rFonts w:ascii="Tenorite" w:hAnsi="Tenorite"/>
                <w:sz w:val="24"/>
                <w:szCs w:val="24"/>
              </w:rPr>
            </w:pPr>
            <w:r w:rsidRPr="001511A3">
              <w:rPr>
                <w:rFonts w:ascii="Tenorite" w:hAnsi="Tenorite"/>
                <w:sz w:val="24"/>
                <w:szCs w:val="24"/>
              </w:rPr>
              <w:t>Holy Scriptures</w:t>
            </w:r>
          </w:p>
          <w:p w:rsidRPr="001511A3" w:rsidR="00A13093" w:rsidP="001D4465" w:rsidRDefault="007B03DC" w14:paraId="6B342F95" w14:textId="775F89AD">
            <w:pPr>
              <w:jc w:val="center"/>
              <w:rPr>
                <w:rFonts w:ascii="Tenorite" w:hAnsi="Tenorite"/>
                <w:sz w:val="24"/>
                <w:szCs w:val="24"/>
              </w:rPr>
            </w:pPr>
            <w:r w:rsidRPr="001511A3">
              <w:rPr>
                <w:rFonts w:ascii="Tenorite" w:hAnsi="Tenorite"/>
                <w:sz w:val="24"/>
                <w:szCs w:val="24"/>
              </w:rPr>
              <w:t>Belief in God</w:t>
            </w:r>
          </w:p>
        </w:tc>
        <w:tc>
          <w:tcPr>
            <w:tcW w:w="2532" w:type="dxa"/>
            <w:tcMar/>
          </w:tcPr>
          <w:p w:rsidRPr="00AF50B0" w:rsidR="007B03DC" w:rsidP="001D4465" w:rsidRDefault="007B03DC" w14:paraId="4838735D" w14:textId="03D67C2A">
            <w:pPr>
              <w:jc w:val="center"/>
              <w:rPr>
                <w:rFonts w:ascii="Tenorite" w:hAnsi="Tenorite"/>
                <w:b/>
                <w:bCs/>
                <w:sz w:val="24"/>
                <w:szCs w:val="24"/>
              </w:rPr>
            </w:pPr>
            <w:r w:rsidRPr="00AF50B0">
              <w:rPr>
                <w:rFonts w:ascii="Tenorite" w:hAnsi="Tenorite"/>
                <w:b/>
                <w:bCs/>
                <w:sz w:val="24"/>
                <w:szCs w:val="24"/>
              </w:rPr>
              <w:t>Creating Inclusion Identity and Belonging</w:t>
            </w:r>
          </w:p>
          <w:p w:rsidRPr="001511A3" w:rsidR="001511A3" w:rsidP="001D4465" w:rsidRDefault="001511A3" w14:paraId="36A64CDD" w14:textId="24DF8CB5">
            <w:pPr>
              <w:jc w:val="center"/>
              <w:rPr>
                <w:rFonts w:ascii="Tenorite" w:hAnsi="Tenorite"/>
                <w:sz w:val="24"/>
                <w:szCs w:val="24"/>
              </w:rPr>
            </w:pPr>
            <w:r w:rsidRPr="001511A3">
              <w:rPr>
                <w:rFonts w:ascii="Tenorite" w:hAnsi="Tenorite"/>
                <w:noProof/>
                <w:sz w:val="24"/>
                <w:szCs w:val="24"/>
              </w:rPr>
              <w:drawing>
                <wp:inline distT="0" distB="0" distL="0" distR="0" wp14:anchorId="2F25CE1A" wp14:editId="586086D2">
                  <wp:extent cx="506627" cy="506627"/>
                  <wp:effectExtent l="0" t="0" r="8255" b="8255"/>
                  <wp:docPr id="876243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87839" name=""/>
                          <pic:cNvPicPr/>
                        </pic:nvPicPr>
                        <pic:blipFill>
                          <a:blip r:embed="rId12"/>
                          <a:stretch>
                            <a:fillRect/>
                          </a:stretch>
                        </pic:blipFill>
                        <pic:spPr>
                          <a:xfrm>
                            <a:off x="0" y="0"/>
                            <a:ext cx="511635" cy="511635"/>
                          </a:xfrm>
                          <a:prstGeom prst="rect">
                            <a:avLst/>
                          </a:prstGeom>
                        </pic:spPr>
                      </pic:pic>
                    </a:graphicData>
                  </a:graphic>
                </wp:inline>
              </w:drawing>
            </w:r>
          </w:p>
          <w:p w:rsidRPr="001511A3" w:rsidR="007B03DC" w:rsidP="001D4465" w:rsidRDefault="007B03DC" w14:paraId="38AE87A2" w14:textId="07357758">
            <w:pPr>
              <w:jc w:val="center"/>
              <w:rPr>
                <w:rFonts w:ascii="Tenorite" w:hAnsi="Tenorite"/>
                <w:sz w:val="24"/>
                <w:szCs w:val="24"/>
              </w:rPr>
            </w:pPr>
            <w:r w:rsidRPr="001511A3">
              <w:rPr>
                <w:rFonts w:ascii="Tenorite" w:hAnsi="Tenorite"/>
                <w:sz w:val="24"/>
                <w:szCs w:val="24"/>
              </w:rPr>
              <w:t>Clothes</w:t>
            </w:r>
          </w:p>
          <w:p w:rsidRPr="001511A3" w:rsidR="007B03DC" w:rsidP="001D4465" w:rsidRDefault="007B03DC" w14:paraId="1A962B52" w14:textId="77777777">
            <w:pPr>
              <w:jc w:val="center"/>
              <w:rPr>
                <w:rFonts w:ascii="Tenorite" w:hAnsi="Tenorite"/>
                <w:sz w:val="24"/>
                <w:szCs w:val="24"/>
              </w:rPr>
            </w:pPr>
            <w:r w:rsidRPr="001511A3">
              <w:rPr>
                <w:rFonts w:ascii="Tenorite" w:hAnsi="Tenorite"/>
                <w:sz w:val="24"/>
                <w:szCs w:val="24"/>
              </w:rPr>
              <w:t>Nishan Sahib</w:t>
            </w:r>
          </w:p>
          <w:p w:rsidRPr="001511A3" w:rsidR="007B03DC" w:rsidP="001D4465" w:rsidRDefault="007B03DC" w14:paraId="0E08979F" w14:textId="77777777">
            <w:pPr>
              <w:jc w:val="center"/>
              <w:rPr>
                <w:rFonts w:ascii="Tenorite" w:hAnsi="Tenorite"/>
                <w:sz w:val="24"/>
                <w:szCs w:val="24"/>
              </w:rPr>
            </w:pPr>
            <w:r w:rsidRPr="001511A3">
              <w:rPr>
                <w:rFonts w:ascii="Tenorite" w:hAnsi="Tenorite"/>
                <w:sz w:val="24"/>
                <w:szCs w:val="24"/>
              </w:rPr>
              <w:t>Shabbat</w:t>
            </w:r>
          </w:p>
          <w:p w:rsidRPr="001511A3" w:rsidR="00A13093" w:rsidP="001D4465" w:rsidRDefault="007B03DC" w14:paraId="4C125007" w14:textId="7AAD7664">
            <w:pPr>
              <w:tabs>
                <w:tab w:val="left" w:pos="480"/>
              </w:tabs>
              <w:jc w:val="center"/>
              <w:rPr>
                <w:rFonts w:ascii="Tenorite" w:hAnsi="Tenorite"/>
                <w:sz w:val="24"/>
                <w:szCs w:val="24"/>
              </w:rPr>
            </w:pPr>
            <w:r w:rsidRPr="001511A3">
              <w:rPr>
                <w:rFonts w:ascii="Tenorite" w:hAnsi="Tenorite"/>
                <w:sz w:val="24"/>
                <w:szCs w:val="24"/>
              </w:rPr>
              <w:t>Pilgrimage</w:t>
            </w:r>
          </w:p>
        </w:tc>
        <w:tc>
          <w:tcPr>
            <w:tcW w:w="2532" w:type="dxa"/>
            <w:tcMar/>
          </w:tcPr>
          <w:p w:rsidRPr="00943ED9" w:rsidR="001511A3" w:rsidP="001D4465" w:rsidRDefault="001511A3" w14:paraId="28B2A948" w14:textId="77777777">
            <w:pPr>
              <w:jc w:val="center"/>
              <w:rPr>
                <w:rFonts w:ascii="Tenorite" w:hAnsi="Tenorite"/>
                <w:b/>
                <w:bCs/>
                <w:sz w:val="24"/>
                <w:szCs w:val="24"/>
              </w:rPr>
            </w:pPr>
            <w:r w:rsidRPr="00943ED9">
              <w:rPr>
                <w:rFonts w:ascii="Tenorite" w:hAnsi="Tenorite"/>
                <w:b/>
                <w:bCs/>
                <w:sz w:val="24"/>
                <w:szCs w:val="24"/>
              </w:rPr>
              <w:t>Responding to suffering</w:t>
            </w:r>
          </w:p>
          <w:p w:rsidRPr="001511A3" w:rsidR="00943ED9" w:rsidP="001D4465" w:rsidRDefault="00943ED9" w14:paraId="34A1A4AF" w14:textId="38379834">
            <w:pPr>
              <w:jc w:val="center"/>
              <w:rPr>
                <w:rFonts w:ascii="Tenorite" w:hAnsi="Tenorite"/>
                <w:sz w:val="24"/>
                <w:szCs w:val="24"/>
              </w:rPr>
            </w:pPr>
            <w:r w:rsidRPr="00943ED9">
              <w:rPr>
                <w:rFonts w:ascii="Tenorite" w:hAnsi="Tenorite"/>
                <w:noProof/>
                <w:sz w:val="24"/>
                <w:szCs w:val="24"/>
              </w:rPr>
              <w:drawing>
                <wp:inline distT="0" distB="0" distL="0" distR="0" wp14:anchorId="47D6D96F" wp14:editId="1860494C">
                  <wp:extent cx="429325" cy="431927"/>
                  <wp:effectExtent l="0" t="0" r="8890" b="6350"/>
                  <wp:docPr id="2141784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82660" name=""/>
                          <pic:cNvPicPr/>
                        </pic:nvPicPr>
                        <pic:blipFill>
                          <a:blip r:embed="rId25"/>
                          <a:stretch>
                            <a:fillRect/>
                          </a:stretch>
                        </pic:blipFill>
                        <pic:spPr>
                          <a:xfrm>
                            <a:off x="0" y="0"/>
                            <a:ext cx="431345" cy="433960"/>
                          </a:xfrm>
                          <a:prstGeom prst="rect">
                            <a:avLst/>
                          </a:prstGeom>
                        </pic:spPr>
                      </pic:pic>
                    </a:graphicData>
                  </a:graphic>
                </wp:inline>
              </w:drawing>
            </w:r>
          </w:p>
          <w:p w:rsidRPr="001511A3" w:rsidR="001511A3" w:rsidP="001D4465" w:rsidRDefault="001511A3" w14:paraId="6914E8EC" w14:textId="77777777">
            <w:pPr>
              <w:jc w:val="center"/>
              <w:rPr>
                <w:rFonts w:ascii="Tenorite" w:hAnsi="Tenorite"/>
                <w:sz w:val="24"/>
                <w:szCs w:val="24"/>
              </w:rPr>
            </w:pPr>
            <w:r w:rsidRPr="001511A3">
              <w:rPr>
                <w:rFonts w:ascii="Tenorite" w:hAnsi="Tenorite"/>
                <w:sz w:val="24"/>
                <w:szCs w:val="24"/>
              </w:rPr>
              <w:t>Zakah</w:t>
            </w:r>
          </w:p>
          <w:p w:rsidRPr="001511A3" w:rsidR="001511A3" w:rsidP="001D4465" w:rsidRDefault="001511A3" w14:paraId="6238A7A9" w14:textId="77777777">
            <w:pPr>
              <w:jc w:val="center"/>
              <w:rPr>
                <w:rFonts w:ascii="Tenorite" w:hAnsi="Tenorite"/>
                <w:sz w:val="24"/>
                <w:szCs w:val="24"/>
              </w:rPr>
            </w:pPr>
            <w:r w:rsidRPr="001511A3">
              <w:rPr>
                <w:rFonts w:ascii="Tenorite" w:hAnsi="Tenorite"/>
                <w:sz w:val="24"/>
                <w:szCs w:val="24"/>
              </w:rPr>
              <w:t>The Golden Rule</w:t>
            </w:r>
          </w:p>
          <w:p w:rsidRPr="001511A3" w:rsidR="00A13093" w:rsidP="001D4465" w:rsidRDefault="001511A3" w14:paraId="759501C5" w14:textId="3284D6E3">
            <w:pPr>
              <w:jc w:val="center"/>
              <w:rPr>
                <w:rFonts w:ascii="Tenorite" w:hAnsi="Tenorite"/>
                <w:sz w:val="24"/>
                <w:szCs w:val="24"/>
              </w:rPr>
            </w:pPr>
            <w:r w:rsidRPr="001511A3">
              <w:rPr>
                <w:rFonts w:ascii="Tenorite" w:hAnsi="Tenorite"/>
                <w:sz w:val="24"/>
                <w:szCs w:val="24"/>
              </w:rPr>
              <w:t>The Easter story</w:t>
            </w:r>
          </w:p>
        </w:tc>
        <w:tc>
          <w:tcPr>
            <w:tcW w:w="2532" w:type="dxa"/>
            <w:tcMar/>
          </w:tcPr>
          <w:p w:rsidR="529E9D79" w:rsidP="529E9D79" w:rsidRDefault="529E9D79" w14:paraId="7402C0D2" w14:textId="092DFFED">
            <w:pPr>
              <w:jc w:val="center"/>
              <w:rPr>
                <w:rFonts w:ascii="Tenorite" w:hAnsi="Tenorite"/>
                <w:b w:val="1"/>
                <w:bCs w:val="1"/>
                <w:sz w:val="24"/>
                <w:szCs w:val="24"/>
              </w:rPr>
            </w:pPr>
          </w:p>
          <w:p w:rsidRPr="00943ED9" w:rsidR="001511A3" w:rsidP="001D4465" w:rsidRDefault="001511A3" w14:paraId="7AC8CA86" w14:textId="77777777">
            <w:pPr>
              <w:jc w:val="center"/>
              <w:rPr>
                <w:rFonts w:ascii="Tenorite" w:hAnsi="Tenorite"/>
                <w:b/>
                <w:bCs/>
                <w:sz w:val="24"/>
                <w:szCs w:val="24"/>
              </w:rPr>
            </w:pPr>
            <w:r w:rsidRPr="00943ED9">
              <w:rPr>
                <w:rFonts w:ascii="Tenorite" w:hAnsi="Tenorite"/>
                <w:b/>
                <w:bCs/>
                <w:sz w:val="24"/>
                <w:szCs w:val="24"/>
              </w:rPr>
              <w:t>Being Temperate, Self-Disciplined and Seeking Contentment</w:t>
            </w:r>
          </w:p>
          <w:p w:rsidRPr="001511A3" w:rsidR="00943ED9" w:rsidP="001D4465" w:rsidRDefault="00943ED9" w14:paraId="3205630B" w14:textId="13B56FCB">
            <w:pPr>
              <w:jc w:val="center"/>
              <w:rPr>
                <w:rFonts w:ascii="Tenorite" w:hAnsi="Tenorite"/>
                <w:sz w:val="24"/>
                <w:szCs w:val="24"/>
              </w:rPr>
            </w:pPr>
            <w:r w:rsidRPr="00943ED9">
              <w:rPr>
                <w:rFonts w:ascii="Tenorite" w:hAnsi="Tenorite"/>
                <w:noProof/>
                <w:sz w:val="24"/>
                <w:szCs w:val="24"/>
              </w:rPr>
              <w:drawing>
                <wp:inline distT="0" distB="0" distL="0" distR="0" wp14:anchorId="328E8D92" wp14:editId="21D9F72D">
                  <wp:extent cx="572015" cy="416011"/>
                  <wp:effectExtent l="0" t="0" r="0" b="3175"/>
                  <wp:docPr id="1871824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2574" name=""/>
                          <pic:cNvPicPr/>
                        </pic:nvPicPr>
                        <pic:blipFill>
                          <a:blip r:embed="rId30"/>
                          <a:stretch>
                            <a:fillRect/>
                          </a:stretch>
                        </pic:blipFill>
                        <pic:spPr>
                          <a:xfrm>
                            <a:off x="0" y="0"/>
                            <a:ext cx="584096" cy="424797"/>
                          </a:xfrm>
                          <a:prstGeom prst="rect">
                            <a:avLst/>
                          </a:prstGeom>
                        </pic:spPr>
                      </pic:pic>
                    </a:graphicData>
                  </a:graphic>
                </wp:inline>
              </w:drawing>
            </w:r>
          </w:p>
          <w:p w:rsidRPr="001511A3" w:rsidR="001511A3" w:rsidP="001D4465" w:rsidRDefault="001511A3" w14:paraId="040E6A99" w14:textId="77777777">
            <w:pPr>
              <w:jc w:val="center"/>
              <w:rPr>
                <w:rFonts w:ascii="Tenorite" w:hAnsi="Tenorite"/>
                <w:sz w:val="24"/>
                <w:szCs w:val="24"/>
              </w:rPr>
            </w:pPr>
            <w:r w:rsidRPr="001511A3">
              <w:rPr>
                <w:rFonts w:ascii="Tenorite" w:hAnsi="Tenorite"/>
                <w:sz w:val="24"/>
                <w:szCs w:val="24"/>
              </w:rPr>
              <w:t>The life of a historical person in relation to their religious views</w:t>
            </w:r>
          </w:p>
          <w:p w:rsidRPr="001511A3" w:rsidR="001511A3" w:rsidP="001D4465" w:rsidRDefault="001511A3" w14:paraId="381C230F" w14:textId="77777777">
            <w:pPr>
              <w:jc w:val="center"/>
              <w:rPr>
                <w:rFonts w:ascii="Tenorite" w:hAnsi="Tenorite"/>
                <w:sz w:val="24"/>
                <w:szCs w:val="24"/>
              </w:rPr>
            </w:pPr>
            <w:proofErr w:type="spellStart"/>
            <w:r w:rsidRPr="001511A3">
              <w:rPr>
                <w:rFonts w:ascii="Tenorite" w:hAnsi="Tenorite"/>
                <w:sz w:val="24"/>
                <w:szCs w:val="24"/>
              </w:rPr>
              <w:t>Livity</w:t>
            </w:r>
            <w:proofErr w:type="spellEnd"/>
            <w:r w:rsidRPr="001511A3">
              <w:rPr>
                <w:rFonts w:ascii="Tenorite" w:hAnsi="Tenorite"/>
                <w:sz w:val="24"/>
                <w:szCs w:val="24"/>
              </w:rPr>
              <w:t xml:space="preserve"> and </w:t>
            </w:r>
            <w:proofErr w:type="spellStart"/>
            <w:r w:rsidRPr="001511A3">
              <w:rPr>
                <w:rFonts w:ascii="Tenorite" w:hAnsi="Tenorite"/>
                <w:sz w:val="24"/>
                <w:szCs w:val="24"/>
              </w:rPr>
              <w:t>ital</w:t>
            </w:r>
            <w:proofErr w:type="spellEnd"/>
            <w:r w:rsidRPr="001511A3">
              <w:rPr>
                <w:rFonts w:ascii="Tenorite" w:hAnsi="Tenorite"/>
                <w:sz w:val="24"/>
                <w:szCs w:val="24"/>
              </w:rPr>
              <w:t xml:space="preserve"> diet</w:t>
            </w:r>
          </w:p>
          <w:p w:rsidRPr="001511A3" w:rsidR="00A13093" w:rsidP="001D4465" w:rsidRDefault="001511A3" w14:paraId="7071CB9D" w14:textId="2A79C81F">
            <w:pPr>
              <w:tabs>
                <w:tab w:val="left" w:pos="310"/>
              </w:tabs>
              <w:jc w:val="center"/>
              <w:rPr>
                <w:rFonts w:ascii="Tenorite" w:hAnsi="Tenorite"/>
                <w:b/>
                <w:bCs/>
                <w:sz w:val="24"/>
                <w:szCs w:val="24"/>
              </w:rPr>
            </w:pPr>
            <w:r w:rsidRPr="001511A3">
              <w:rPr>
                <w:rFonts w:ascii="Tenorite" w:hAnsi="Tenorite"/>
                <w:sz w:val="24"/>
                <w:szCs w:val="24"/>
              </w:rPr>
              <w:t>Living a monastic life</w:t>
            </w:r>
          </w:p>
        </w:tc>
        <w:tc>
          <w:tcPr>
            <w:tcW w:w="2533" w:type="dxa"/>
            <w:tcMar/>
          </w:tcPr>
          <w:p w:rsidRPr="001D4465" w:rsidR="000A1AC6" w:rsidP="001D4465" w:rsidRDefault="000A1AC6" w14:paraId="5CE382BC" w14:textId="77777777">
            <w:pPr>
              <w:jc w:val="center"/>
              <w:rPr>
                <w:rFonts w:ascii="Tenorite" w:hAnsi="Tenorite"/>
                <w:b/>
                <w:bCs/>
                <w:sz w:val="24"/>
                <w:szCs w:val="24"/>
              </w:rPr>
            </w:pPr>
            <w:r w:rsidRPr="001D4465">
              <w:rPr>
                <w:rFonts w:ascii="Tenorite" w:hAnsi="Tenorite"/>
                <w:b/>
                <w:bCs/>
                <w:sz w:val="24"/>
                <w:szCs w:val="24"/>
              </w:rPr>
              <w:t>Appreciating Beauty</w:t>
            </w:r>
          </w:p>
          <w:p w:rsidRPr="001511A3" w:rsidR="001D4465" w:rsidP="001D4465" w:rsidRDefault="001D4465" w14:paraId="1098D895" w14:textId="52B989A5">
            <w:pPr>
              <w:jc w:val="center"/>
              <w:rPr>
                <w:rFonts w:ascii="Tenorite" w:hAnsi="Tenorite"/>
                <w:sz w:val="24"/>
                <w:szCs w:val="24"/>
              </w:rPr>
            </w:pPr>
            <w:r w:rsidRPr="001D4465">
              <w:rPr>
                <w:rFonts w:ascii="Tenorite" w:hAnsi="Tenorite"/>
                <w:noProof/>
                <w:sz w:val="24"/>
                <w:szCs w:val="24"/>
              </w:rPr>
              <w:drawing>
                <wp:inline distT="0" distB="0" distL="0" distR="0" wp14:anchorId="32E25DA7" wp14:editId="312F99EC">
                  <wp:extent cx="577423" cy="546802"/>
                  <wp:effectExtent l="0" t="0" r="0" b="5715"/>
                  <wp:docPr id="80891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98250" name=""/>
                          <pic:cNvPicPr/>
                        </pic:nvPicPr>
                        <pic:blipFill>
                          <a:blip r:embed="rId35"/>
                          <a:stretch>
                            <a:fillRect/>
                          </a:stretch>
                        </pic:blipFill>
                        <pic:spPr>
                          <a:xfrm>
                            <a:off x="0" y="0"/>
                            <a:ext cx="583431" cy="552492"/>
                          </a:xfrm>
                          <a:prstGeom prst="rect">
                            <a:avLst/>
                          </a:prstGeom>
                        </pic:spPr>
                      </pic:pic>
                    </a:graphicData>
                  </a:graphic>
                </wp:inline>
              </w:drawing>
            </w:r>
          </w:p>
          <w:p w:rsidRPr="001511A3" w:rsidR="00A13093" w:rsidP="001D4465" w:rsidRDefault="00A13093" w14:paraId="589D3959" w14:textId="77777777">
            <w:pPr>
              <w:jc w:val="center"/>
              <w:rPr>
                <w:rFonts w:ascii="Tenorite" w:hAnsi="Tenorite"/>
                <w:sz w:val="24"/>
                <w:szCs w:val="24"/>
              </w:rPr>
            </w:pPr>
          </w:p>
        </w:tc>
      </w:tr>
      <w:tr w:rsidRPr="001511A3" w:rsidR="007164EC" w:rsidTr="529E9D79" w14:paraId="4E98689A" w14:textId="77777777">
        <w:tc>
          <w:tcPr>
            <w:tcW w:w="967" w:type="dxa"/>
            <w:shd w:val="clear" w:color="auto" w:fill="FBB1F6"/>
            <w:tcMar/>
          </w:tcPr>
          <w:p w:rsidR="007164EC" w:rsidP="001D4465" w:rsidRDefault="007164EC" w14:paraId="546EAEA7" w14:textId="47A92852">
            <w:pPr>
              <w:jc w:val="center"/>
              <w:rPr>
                <w:rFonts w:ascii="Tenorite" w:hAnsi="Tenorite"/>
                <w:b/>
                <w:bCs/>
                <w:sz w:val="24"/>
                <w:szCs w:val="24"/>
              </w:rPr>
            </w:pPr>
            <w:r>
              <w:rPr>
                <w:rFonts w:ascii="Tenorite" w:hAnsi="Tenorite"/>
                <w:b/>
                <w:bCs/>
                <w:sz w:val="24"/>
                <w:szCs w:val="24"/>
              </w:rPr>
              <w:t>1hr</w:t>
            </w:r>
          </w:p>
        </w:tc>
        <w:tc>
          <w:tcPr>
            <w:tcW w:w="2532" w:type="dxa"/>
            <w:tcMar/>
          </w:tcPr>
          <w:p w:rsidRPr="00364F27" w:rsidR="007164EC" w:rsidP="001D4465" w:rsidRDefault="007164EC" w14:paraId="352F2C76" w14:textId="77777777">
            <w:pPr>
              <w:jc w:val="center"/>
              <w:rPr>
                <w:rFonts w:ascii="Tenorite" w:hAnsi="Tenorite"/>
                <w:b/>
                <w:bCs/>
                <w:sz w:val="24"/>
                <w:szCs w:val="24"/>
              </w:rPr>
            </w:pPr>
          </w:p>
        </w:tc>
        <w:tc>
          <w:tcPr>
            <w:tcW w:w="2532" w:type="dxa"/>
            <w:tcMar/>
          </w:tcPr>
          <w:p w:rsidRPr="00AF50B0" w:rsidR="007164EC" w:rsidP="001D4465" w:rsidRDefault="007164EC" w14:paraId="6DC98501" w14:textId="77777777">
            <w:pPr>
              <w:jc w:val="center"/>
              <w:rPr>
                <w:rFonts w:ascii="Tenorite" w:hAnsi="Tenorite"/>
                <w:b/>
                <w:bCs/>
                <w:sz w:val="24"/>
                <w:szCs w:val="24"/>
              </w:rPr>
            </w:pPr>
          </w:p>
        </w:tc>
        <w:tc>
          <w:tcPr>
            <w:tcW w:w="2532" w:type="dxa"/>
            <w:tcMar/>
          </w:tcPr>
          <w:p w:rsidRPr="00AF50B0" w:rsidR="007164EC" w:rsidP="001D4465" w:rsidRDefault="007164EC" w14:paraId="670064E8" w14:textId="77777777">
            <w:pPr>
              <w:jc w:val="center"/>
              <w:rPr>
                <w:rFonts w:ascii="Tenorite" w:hAnsi="Tenorite"/>
                <w:b/>
                <w:bCs/>
                <w:sz w:val="24"/>
                <w:szCs w:val="24"/>
              </w:rPr>
            </w:pPr>
          </w:p>
        </w:tc>
        <w:tc>
          <w:tcPr>
            <w:tcW w:w="2532" w:type="dxa"/>
            <w:tcMar/>
          </w:tcPr>
          <w:p w:rsidRPr="00943ED9" w:rsidR="007164EC" w:rsidP="001D4465" w:rsidRDefault="007164EC" w14:paraId="152C07B4" w14:textId="77777777">
            <w:pPr>
              <w:jc w:val="center"/>
              <w:rPr>
                <w:rFonts w:ascii="Tenorite" w:hAnsi="Tenorite"/>
                <w:b/>
                <w:bCs/>
                <w:sz w:val="24"/>
                <w:szCs w:val="24"/>
              </w:rPr>
            </w:pPr>
          </w:p>
        </w:tc>
        <w:tc>
          <w:tcPr>
            <w:tcW w:w="2532" w:type="dxa"/>
            <w:tcMar/>
          </w:tcPr>
          <w:p w:rsidRPr="00943ED9" w:rsidR="007164EC" w:rsidP="001D4465" w:rsidRDefault="007164EC" w14:paraId="55303BB0" w14:textId="77777777">
            <w:pPr>
              <w:jc w:val="center"/>
              <w:rPr>
                <w:rFonts w:ascii="Tenorite" w:hAnsi="Tenorite"/>
                <w:b/>
                <w:bCs/>
                <w:sz w:val="24"/>
                <w:szCs w:val="24"/>
              </w:rPr>
            </w:pPr>
          </w:p>
        </w:tc>
        <w:tc>
          <w:tcPr>
            <w:tcW w:w="2533" w:type="dxa"/>
            <w:tcMar/>
          </w:tcPr>
          <w:p w:rsidRPr="001D4465" w:rsidR="007164EC" w:rsidP="001D4465" w:rsidRDefault="007164EC" w14:paraId="366EAABA" w14:textId="77777777">
            <w:pPr>
              <w:jc w:val="center"/>
              <w:rPr>
                <w:rFonts w:ascii="Tenorite" w:hAnsi="Tenorite"/>
                <w:b/>
                <w:bCs/>
                <w:sz w:val="24"/>
                <w:szCs w:val="24"/>
              </w:rPr>
            </w:pPr>
          </w:p>
        </w:tc>
      </w:tr>
      <w:tr w:rsidRPr="001511A3" w:rsidR="001D4465" w:rsidTr="529E9D79" w14:paraId="35427D03" w14:textId="77777777">
        <w:tc>
          <w:tcPr>
            <w:tcW w:w="967" w:type="dxa"/>
            <w:shd w:val="clear" w:color="auto" w:fill="FBB1F6"/>
            <w:tcMar/>
          </w:tcPr>
          <w:p w:rsidRPr="001511A3" w:rsidR="00A13093" w:rsidP="001D4465" w:rsidRDefault="007B03DC" w14:paraId="6B63D14F" w14:textId="77777777">
            <w:pPr>
              <w:jc w:val="center"/>
              <w:rPr>
                <w:rFonts w:ascii="Tenorite" w:hAnsi="Tenorite"/>
                <w:b/>
                <w:bCs/>
                <w:sz w:val="24"/>
                <w:szCs w:val="24"/>
              </w:rPr>
            </w:pPr>
            <w:r w:rsidRPr="001511A3">
              <w:rPr>
                <w:rFonts w:ascii="Tenorite" w:hAnsi="Tenorite"/>
                <w:b/>
                <w:bCs/>
                <w:sz w:val="24"/>
                <w:szCs w:val="24"/>
              </w:rPr>
              <w:t>Year 5</w:t>
            </w:r>
          </w:p>
          <w:p w:rsidR="007B03DC" w:rsidP="001D4465" w:rsidRDefault="007164EC" w14:paraId="7E8D581B" w14:textId="77777777">
            <w:pPr>
              <w:jc w:val="center"/>
              <w:rPr>
                <w:rFonts w:ascii="Tenorite" w:hAnsi="Tenorite"/>
                <w:b/>
                <w:bCs/>
                <w:sz w:val="24"/>
                <w:szCs w:val="24"/>
              </w:rPr>
            </w:pPr>
            <w:r>
              <w:rPr>
                <w:rFonts w:ascii="Tenorite" w:hAnsi="Tenorite"/>
                <w:b/>
                <w:bCs/>
                <w:sz w:val="24"/>
                <w:szCs w:val="24"/>
              </w:rPr>
              <w:t>D1</w:t>
            </w:r>
          </w:p>
          <w:p w:rsidRPr="001511A3" w:rsidR="007164EC" w:rsidP="001D4465" w:rsidRDefault="007164EC" w14:paraId="031CDC14" w14:textId="0F79FAF3">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B5105E" w:rsidR="001511A3" w:rsidP="001D4465" w:rsidRDefault="001511A3" w14:paraId="690C94E7" w14:textId="77777777">
            <w:pPr>
              <w:jc w:val="center"/>
              <w:rPr>
                <w:rFonts w:ascii="Tenorite" w:hAnsi="Tenorite"/>
                <w:b/>
                <w:bCs/>
                <w:sz w:val="24"/>
                <w:szCs w:val="24"/>
              </w:rPr>
            </w:pPr>
            <w:r w:rsidRPr="00B5105E">
              <w:rPr>
                <w:rFonts w:ascii="Tenorite" w:hAnsi="Tenorite"/>
                <w:b/>
                <w:bCs/>
                <w:sz w:val="24"/>
                <w:szCs w:val="24"/>
              </w:rPr>
              <w:t>Caring for Others, Animals and the Environment</w:t>
            </w:r>
          </w:p>
          <w:p w:rsidRPr="001511A3" w:rsidR="00B5105E" w:rsidP="001D4465" w:rsidRDefault="00B5105E" w14:paraId="0CC9AE6E" w14:textId="30355F98">
            <w:pPr>
              <w:jc w:val="center"/>
              <w:rPr>
                <w:rFonts w:ascii="Tenorite" w:hAnsi="Tenorite"/>
                <w:sz w:val="24"/>
                <w:szCs w:val="24"/>
              </w:rPr>
            </w:pPr>
            <w:r w:rsidRPr="00B5105E">
              <w:rPr>
                <w:rFonts w:ascii="Tenorite" w:hAnsi="Tenorite"/>
                <w:noProof/>
                <w:sz w:val="24"/>
                <w:szCs w:val="24"/>
              </w:rPr>
              <w:drawing>
                <wp:inline distT="0" distB="0" distL="0" distR="0" wp14:anchorId="0AA11573" wp14:editId="60C09E57">
                  <wp:extent cx="514589" cy="464092"/>
                  <wp:effectExtent l="0" t="0" r="0" b="0"/>
                  <wp:docPr id="1596399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56297" name=""/>
                          <pic:cNvPicPr/>
                        </pic:nvPicPr>
                        <pic:blipFill>
                          <a:blip r:embed="rId27"/>
                          <a:stretch>
                            <a:fillRect/>
                          </a:stretch>
                        </pic:blipFill>
                        <pic:spPr>
                          <a:xfrm flipH="1">
                            <a:off x="0" y="0"/>
                            <a:ext cx="523780" cy="472381"/>
                          </a:xfrm>
                          <a:prstGeom prst="rect">
                            <a:avLst/>
                          </a:prstGeom>
                        </pic:spPr>
                      </pic:pic>
                    </a:graphicData>
                  </a:graphic>
                </wp:inline>
              </w:drawing>
            </w:r>
          </w:p>
          <w:p w:rsidR="004D25E9" w:rsidP="001D4465" w:rsidRDefault="004D25E9" w14:paraId="6B62C611" w14:textId="77777777">
            <w:pPr>
              <w:jc w:val="center"/>
              <w:rPr>
                <w:rFonts w:ascii="Tenorite" w:hAnsi="Tenorite"/>
                <w:sz w:val="24"/>
                <w:szCs w:val="24"/>
              </w:rPr>
            </w:pPr>
          </w:p>
          <w:p w:rsidR="004D25E9" w:rsidP="001D4465" w:rsidRDefault="004D25E9" w14:paraId="3233E5AA" w14:textId="77777777">
            <w:pPr>
              <w:jc w:val="center"/>
              <w:rPr>
                <w:rFonts w:ascii="Tenorite" w:hAnsi="Tenorite"/>
                <w:sz w:val="24"/>
                <w:szCs w:val="24"/>
              </w:rPr>
            </w:pPr>
            <w:r>
              <w:rPr>
                <w:rFonts w:ascii="Tenorite" w:hAnsi="Tenorite"/>
                <w:sz w:val="24"/>
                <w:szCs w:val="24"/>
              </w:rPr>
              <w:t>Looking after Goats, Chickens and Bees</w:t>
            </w:r>
          </w:p>
          <w:p w:rsidRPr="001511A3" w:rsidR="001511A3" w:rsidP="001D4465" w:rsidRDefault="001511A3" w14:paraId="22B94B0C" w14:textId="253D0D4C">
            <w:pPr>
              <w:jc w:val="center"/>
              <w:rPr>
                <w:rFonts w:ascii="Tenorite" w:hAnsi="Tenorite"/>
                <w:sz w:val="24"/>
                <w:szCs w:val="24"/>
              </w:rPr>
            </w:pPr>
            <w:r w:rsidRPr="001511A3">
              <w:rPr>
                <w:rFonts w:ascii="Tenorite" w:hAnsi="Tenorite"/>
                <w:sz w:val="24"/>
                <w:szCs w:val="24"/>
              </w:rPr>
              <w:t>Marriage ceremonies</w:t>
            </w:r>
          </w:p>
          <w:p w:rsidRPr="001511A3" w:rsidR="001511A3" w:rsidP="001D4465" w:rsidRDefault="001511A3" w14:paraId="3980C43B" w14:textId="77777777">
            <w:pPr>
              <w:jc w:val="center"/>
              <w:rPr>
                <w:rFonts w:ascii="Tenorite" w:hAnsi="Tenorite"/>
                <w:sz w:val="24"/>
                <w:szCs w:val="24"/>
              </w:rPr>
            </w:pPr>
          </w:p>
          <w:p w:rsidRPr="001511A3" w:rsidR="00A13093" w:rsidP="001D4465" w:rsidRDefault="00A13093" w14:paraId="0533A856" w14:textId="77777777">
            <w:pPr>
              <w:jc w:val="center"/>
              <w:rPr>
                <w:rFonts w:ascii="Tenorite" w:hAnsi="Tenorite"/>
                <w:sz w:val="24"/>
                <w:szCs w:val="24"/>
              </w:rPr>
            </w:pPr>
          </w:p>
        </w:tc>
        <w:tc>
          <w:tcPr>
            <w:tcW w:w="2532" w:type="dxa"/>
            <w:tcMar/>
          </w:tcPr>
          <w:p w:rsidRPr="00B5105E" w:rsidR="001511A3" w:rsidP="001D4465" w:rsidRDefault="001511A3" w14:paraId="3D855DE3" w14:textId="77777777">
            <w:pPr>
              <w:jc w:val="center"/>
              <w:rPr>
                <w:rFonts w:ascii="Tenorite" w:hAnsi="Tenorite"/>
                <w:b/>
                <w:bCs/>
                <w:sz w:val="24"/>
                <w:szCs w:val="24"/>
              </w:rPr>
            </w:pPr>
            <w:r w:rsidRPr="00B5105E">
              <w:rPr>
                <w:rFonts w:ascii="Tenorite" w:hAnsi="Tenorite"/>
                <w:b/>
                <w:bCs/>
                <w:sz w:val="24"/>
                <w:szCs w:val="24"/>
              </w:rPr>
              <w:t>Being Loyal and Steadfast</w:t>
            </w:r>
          </w:p>
          <w:p w:rsidRPr="001511A3" w:rsidR="00364F27" w:rsidP="001D4465" w:rsidRDefault="00364F27" w14:paraId="215875DC" w14:textId="59AE2ABF">
            <w:pPr>
              <w:jc w:val="center"/>
              <w:rPr>
                <w:rFonts w:ascii="Tenorite" w:hAnsi="Tenorite"/>
                <w:sz w:val="24"/>
                <w:szCs w:val="24"/>
              </w:rPr>
            </w:pPr>
            <w:r w:rsidRPr="00364F27">
              <w:rPr>
                <w:rFonts w:ascii="Tenorite" w:hAnsi="Tenorite"/>
                <w:noProof/>
                <w:sz w:val="24"/>
                <w:szCs w:val="24"/>
              </w:rPr>
              <w:drawing>
                <wp:inline distT="0" distB="0" distL="0" distR="0" wp14:anchorId="09AAD993" wp14:editId="7A699D5D">
                  <wp:extent cx="453081" cy="412965"/>
                  <wp:effectExtent l="0" t="0" r="4445" b="6350"/>
                  <wp:docPr id="928201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46825" name=""/>
                          <pic:cNvPicPr/>
                        </pic:nvPicPr>
                        <pic:blipFill>
                          <a:blip r:embed="rId21"/>
                          <a:stretch>
                            <a:fillRect/>
                          </a:stretch>
                        </pic:blipFill>
                        <pic:spPr>
                          <a:xfrm>
                            <a:off x="0" y="0"/>
                            <a:ext cx="458289" cy="417712"/>
                          </a:xfrm>
                          <a:prstGeom prst="rect">
                            <a:avLst/>
                          </a:prstGeom>
                        </pic:spPr>
                      </pic:pic>
                    </a:graphicData>
                  </a:graphic>
                </wp:inline>
              </w:drawing>
            </w:r>
          </w:p>
          <w:p w:rsidRPr="001511A3" w:rsidR="001511A3" w:rsidP="001D4465" w:rsidRDefault="001511A3" w14:paraId="406FB038" w14:textId="77777777">
            <w:pPr>
              <w:jc w:val="center"/>
              <w:rPr>
                <w:rFonts w:ascii="Tenorite" w:hAnsi="Tenorite"/>
                <w:sz w:val="24"/>
                <w:szCs w:val="24"/>
              </w:rPr>
            </w:pPr>
            <w:r w:rsidRPr="001511A3">
              <w:rPr>
                <w:rFonts w:ascii="Tenorite" w:hAnsi="Tenorite"/>
                <w:sz w:val="24"/>
                <w:szCs w:val="24"/>
              </w:rPr>
              <w:t>Charity work</w:t>
            </w:r>
          </w:p>
          <w:p w:rsidRPr="001511A3" w:rsidR="00A13093" w:rsidP="001D4465" w:rsidRDefault="00A13093" w14:paraId="29CDA025" w14:textId="77777777">
            <w:pPr>
              <w:jc w:val="center"/>
              <w:rPr>
                <w:rFonts w:ascii="Tenorite" w:hAnsi="Tenorite"/>
                <w:sz w:val="24"/>
                <w:szCs w:val="24"/>
              </w:rPr>
            </w:pPr>
          </w:p>
        </w:tc>
        <w:tc>
          <w:tcPr>
            <w:tcW w:w="2532" w:type="dxa"/>
            <w:tcMar/>
          </w:tcPr>
          <w:p w:rsidRPr="00943ED9" w:rsidR="001511A3" w:rsidP="001D4465" w:rsidRDefault="001511A3" w14:paraId="3E228C1F" w14:textId="77777777">
            <w:pPr>
              <w:jc w:val="center"/>
              <w:rPr>
                <w:rFonts w:ascii="Tenorite" w:hAnsi="Tenorite"/>
                <w:b/>
                <w:bCs/>
                <w:sz w:val="24"/>
                <w:szCs w:val="24"/>
              </w:rPr>
            </w:pPr>
            <w:r w:rsidRPr="00943ED9">
              <w:rPr>
                <w:rFonts w:ascii="Tenorite" w:hAnsi="Tenorite"/>
                <w:b/>
                <w:bCs/>
                <w:sz w:val="24"/>
                <w:szCs w:val="24"/>
              </w:rPr>
              <w:t>Being Open, Honest and Truthful</w:t>
            </w:r>
          </w:p>
          <w:p w:rsidRPr="001511A3" w:rsidR="00943ED9" w:rsidP="001D4465" w:rsidRDefault="00943ED9" w14:paraId="75E6433B" w14:textId="1DAE3023">
            <w:pPr>
              <w:jc w:val="center"/>
              <w:rPr>
                <w:rFonts w:ascii="Tenorite" w:hAnsi="Tenorite"/>
                <w:sz w:val="24"/>
                <w:szCs w:val="24"/>
              </w:rPr>
            </w:pPr>
            <w:r w:rsidRPr="00943ED9">
              <w:rPr>
                <w:rFonts w:ascii="Tenorite" w:hAnsi="Tenorite"/>
                <w:noProof/>
                <w:sz w:val="24"/>
                <w:szCs w:val="24"/>
              </w:rPr>
              <w:drawing>
                <wp:inline distT="0" distB="0" distL="0" distR="0" wp14:anchorId="3E797260" wp14:editId="5425A78A">
                  <wp:extent cx="365705" cy="414366"/>
                  <wp:effectExtent l="0" t="0" r="0" b="5080"/>
                  <wp:docPr id="1883277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45822" name=""/>
                          <pic:cNvPicPr/>
                        </pic:nvPicPr>
                        <pic:blipFill>
                          <a:blip r:embed="rId23"/>
                          <a:stretch>
                            <a:fillRect/>
                          </a:stretch>
                        </pic:blipFill>
                        <pic:spPr>
                          <a:xfrm>
                            <a:off x="0" y="0"/>
                            <a:ext cx="377555" cy="427793"/>
                          </a:xfrm>
                          <a:prstGeom prst="rect">
                            <a:avLst/>
                          </a:prstGeom>
                        </pic:spPr>
                      </pic:pic>
                    </a:graphicData>
                  </a:graphic>
                </wp:inline>
              </w:drawing>
            </w:r>
          </w:p>
          <w:p w:rsidRPr="001511A3" w:rsidR="001511A3" w:rsidP="00F13857" w:rsidRDefault="001511A3" w14:paraId="4E664F09" w14:textId="34801EEF">
            <w:pPr>
              <w:jc w:val="center"/>
              <w:rPr>
                <w:rFonts w:ascii="Tenorite" w:hAnsi="Tenorite"/>
                <w:sz w:val="24"/>
                <w:szCs w:val="24"/>
              </w:rPr>
            </w:pPr>
            <w:proofErr w:type="gramStart"/>
            <w:r w:rsidRPr="001511A3">
              <w:rPr>
                <w:rFonts w:ascii="Tenorite" w:hAnsi="Tenorite"/>
                <w:sz w:val="24"/>
                <w:szCs w:val="24"/>
              </w:rPr>
              <w:t>The  story</w:t>
            </w:r>
            <w:proofErr w:type="gramEnd"/>
            <w:r w:rsidRPr="001511A3">
              <w:rPr>
                <w:rFonts w:ascii="Tenorite" w:hAnsi="Tenorite"/>
                <w:sz w:val="24"/>
                <w:szCs w:val="24"/>
              </w:rPr>
              <w:t xml:space="preserve"> of the Fib</w:t>
            </w:r>
          </w:p>
          <w:p w:rsidRPr="001511A3" w:rsidR="00A13093" w:rsidP="00F13857" w:rsidRDefault="00F13857" w14:paraId="50857F0D" w14:textId="41923947">
            <w:pPr>
              <w:tabs>
                <w:tab w:val="left" w:pos="440"/>
              </w:tabs>
              <w:ind w:firstLine="720"/>
              <w:jc w:val="center"/>
              <w:rPr>
                <w:rFonts w:ascii="Tenorite" w:hAnsi="Tenorite"/>
                <w:sz w:val="24"/>
                <w:szCs w:val="24"/>
              </w:rPr>
            </w:pPr>
            <w:r w:rsidRPr="001511A3">
              <w:rPr>
                <w:rFonts w:ascii="Tenorite" w:hAnsi="Tenorite"/>
                <w:sz w:val="24"/>
                <w:szCs w:val="24"/>
              </w:rPr>
              <w:t xml:space="preserve">Jesus’ </w:t>
            </w:r>
            <w:r>
              <w:rPr>
                <w:rFonts w:ascii="Tenorite" w:hAnsi="Tenorite"/>
                <w:sz w:val="24"/>
                <w:szCs w:val="24"/>
              </w:rPr>
              <w:t>t</w:t>
            </w:r>
            <w:r w:rsidRPr="001511A3">
              <w:rPr>
                <w:rFonts w:ascii="Tenorite" w:hAnsi="Tenorite"/>
                <w:sz w:val="24"/>
                <w:szCs w:val="24"/>
              </w:rPr>
              <w:t>eachings</w:t>
            </w:r>
          </w:p>
        </w:tc>
        <w:tc>
          <w:tcPr>
            <w:tcW w:w="2532" w:type="dxa"/>
            <w:tcMar/>
          </w:tcPr>
          <w:p w:rsidRPr="002F4D4F" w:rsidR="001511A3" w:rsidP="001D4465" w:rsidRDefault="001511A3" w14:paraId="09C44912" w14:textId="77777777">
            <w:pPr>
              <w:jc w:val="center"/>
              <w:rPr>
                <w:rFonts w:ascii="Tenorite" w:hAnsi="Tenorite"/>
                <w:b/>
                <w:bCs/>
                <w:sz w:val="24"/>
                <w:szCs w:val="24"/>
              </w:rPr>
            </w:pPr>
            <w:r w:rsidRPr="002F4D4F">
              <w:rPr>
                <w:rFonts w:ascii="Tenorite" w:hAnsi="Tenorite"/>
                <w:b/>
                <w:bCs/>
                <w:sz w:val="24"/>
                <w:szCs w:val="24"/>
              </w:rPr>
              <w:t>Participating and Willing to Lead</w:t>
            </w:r>
          </w:p>
          <w:p w:rsidRPr="001511A3" w:rsidR="002F4D4F" w:rsidP="001D4465" w:rsidRDefault="002F4D4F" w14:paraId="42849FD2" w14:textId="74F40C35">
            <w:pPr>
              <w:jc w:val="center"/>
              <w:rPr>
                <w:rFonts w:ascii="Tenorite" w:hAnsi="Tenorite"/>
                <w:sz w:val="24"/>
                <w:szCs w:val="24"/>
              </w:rPr>
            </w:pPr>
            <w:r w:rsidRPr="002F4D4F">
              <w:rPr>
                <w:rFonts w:ascii="Tenorite" w:hAnsi="Tenorite"/>
                <w:noProof/>
                <w:sz w:val="24"/>
                <w:szCs w:val="24"/>
              </w:rPr>
              <w:drawing>
                <wp:inline distT="0" distB="0" distL="0" distR="0" wp14:anchorId="5185540D" wp14:editId="02F647E0">
                  <wp:extent cx="507296" cy="519232"/>
                  <wp:effectExtent l="0" t="0" r="7620" b="0"/>
                  <wp:docPr id="1766014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21118" name=""/>
                          <pic:cNvPicPr/>
                        </pic:nvPicPr>
                        <pic:blipFill>
                          <a:blip r:embed="rId32"/>
                          <a:stretch>
                            <a:fillRect/>
                          </a:stretch>
                        </pic:blipFill>
                        <pic:spPr>
                          <a:xfrm flipH="1">
                            <a:off x="0" y="0"/>
                            <a:ext cx="529030" cy="541478"/>
                          </a:xfrm>
                          <a:prstGeom prst="rect">
                            <a:avLst/>
                          </a:prstGeom>
                        </pic:spPr>
                      </pic:pic>
                    </a:graphicData>
                  </a:graphic>
                </wp:inline>
              </w:drawing>
            </w:r>
          </w:p>
          <w:p w:rsidRPr="001511A3" w:rsidR="001511A3" w:rsidP="001D4465" w:rsidRDefault="001511A3" w14:paraId="4A33E64B" w14:textId="77777777">
            <w:pPr>
              <w:jc w:val="center"/>
              <w:rPr>
                <w:rFonts w:ascii="Tenorite" w:hAnsi="Tenorite"/>
                <w:sz w:val="24"/>
                <w:szCs w:val="24"/>
              </w:rPr>
            </w:pPr>
            <w:r w:rsidRPr="001511A3">
              <w:rPr>
                <w:rFonts w:ascii="Tenorite" w:hAnsi="Tenorite"/>
                <w:sz w:val="24"/>
                <w:szCs w:val="24"/>
              </w:rPr>
              <w:t>Leadership and community involvement</w:t>
            </w:r>
          </w:p>
          <w:p w:rsidRPr="001511A3" w:rsidR="001511A3" w:rsidP="001D4465" w:rsidRDefault="001511A3" w14:paraId="4416B246" w14:textId="77777777">
            <w:pPr>
              <w:jc w:val="center"/>
              <w:rPr>
                <w:rFonts w:ascii="Tenorite" w:hAnsi="Tenorite"/>
                <w:sz w:val="24"/>
                <w:szCs w:val="24"/>
              </w:rPr>
            </w:pPr>
            <w:r w:rsidRPr="001511A3">
              <w:rPr>
                <w:rFonts w:ascii="Tenorite" w:hAnsi="Tenorite"/>
                <w:sz w:val="24"/>
                <w:szCs w:val="24"/>
              </w:rPr>
              <w:t>Mitzvot Day</w:t>
            </w:r>
          </w:p>
          <w:p w:rsidRPr="001511A3" w:rsidR="00A13093" w:rsidP="001D4465" w:rsidRDefault="00A13093" w14:paraId="2C67FB97" w14:textId="77777777">
            <w:pPr>
              <w:jc w:val="center"/>
              <w:rPr>
                <w:rFonts w:ascii="Tenorite" w:hAnsi="Tenorite"/>
                <w:sz w:val="24"/>
                <w:szCs w:val="24"/>
              </w:rPr>
            </w:pPr>
          </w:p>
        </w:tc>
        <w:tc>
          <w:tcPr>
            <w:tcW w:w="2532" w:type="dxa"/>
            <w:tcMar/>
          </w:tcPr>
          <w:p w:rsidR="529E9D79" w:rsidP="529E9D79" w:rsidRDefault="529E9D79" w14:paraId="2453C259" w14:textId="29CB2898">
            <w:pPr>
              <w:jc w:val="center"/>
              <w:rPr>
                <w:rFonts w:ascii="Tenorite" w:hAnsi="Tenorite"/>
                <w:b w:val="1"/>
                <w:bCs w:val="1"/>
                <w:sz w:val="24"/>
                <w:szCs w:val="24"/>
              </w:rPr>
            </w:pPr>
          </w:p>
          <w:p w:rsidRPr="00943ED9" w:rsidR="001511A3" w:rsidP="001D4465" w:rsidRDefault="001511A3" w14:paraId="5C0719B1" w14:textId="77777777">
            <w:pPr>
              <w:jc w:val="center"/>
              <w:rPr>
                <w:rFonts w:ascii="Tenorite" w:hAnsi="Tenorite"/>
                <w:b/>
                <w:bCs/>
                <w:sz w:val="24"/>
                <w:szCs w:val="24"/>
              </w:rPr>
            </w:pPr>
            <w:r w:rsidRPr="00943ED9">
              <w:rPr>
                <w:rFonts w:ascii="Tenorite" w:hAnsi="Tenorite"/>
                <w:b/>
                <w:bCs/>
                <w:sz w:val="24"/>
                <w:szCs w:val="24"/>
              </w:rPr>
              <w:t>Being Temperate, Self-Disciplined and Seeking Contentment</w:t>
            </w:r>
          </w:p>
          <w:p w:rsidRPr="001511A3" w:rsidR="00943ED9" w:rsidP="001D4465" w:rsidRDefault="00943ED9" w14:paraId="02F23165" w14:textId="205DAFD5">
            <w:pPr>
              <w:jc w:val="center"/>
              <w:rPr>
                <w:rFonts w:ascii="Tenorite" w:hAnsi="Tenorite"/>
                <w:sz w:val="24"/>
                <w:szCs w:val="24"/>
              </w:rPr>
            </w:pPr>
            <w:r w:rsidRPr="00943ED9">
              <w:rPr>
                <w:rFonts w:ascii="Tenorite" w:hAnsi="Tenorite"/>
                <w:noProof/>
                <w:sz w:val="24"/>
                <w:szCs w:val="24"/>
              </w:rPr>
              <w:drawing>
                <wp:inline distT="0" distB="0" distL="0" distR="0" wp14:anchorId="452F4470" wp14:editId="41616729">
                  <wp:extent cx="572015" cy="416011"/>
                  <wp:effectExtent l="0" t="0" r="0" b="3175"/>
                  <wp:docPr id="1596295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2574" name=""/>
                          <pic:cNvPicPr/>
                        </pic:nvPicPr>
                        <pic:blipFill>
                          <a:blip r:embed="rId30"/>
                          <a:stretch>
                            <a:fillRect/>
                          </a:stretch>
                        </pic:blipFill>
                        <pic:spPr>
                          <a:xfrm>
                            <a:off x="0" y="0"/>
                            <a:ext cx="584096" cy="424797"/>
                          </a:xfrm>
                          <a:prstGeom prst="rect">
                            <a:avLst/>
                          </a:prstGeom>
                        </pic:spPr>
                      </pic:pic>
                    </a:graphicData>
                  </a:graphic>
                </wp:inline>
              </w:drawing>
            </w:r>
          </w:p>
          <w:p w:rsidRPr="001511A3" w:rsidR="001511A3" w:rsidP="001D4465" w:rsidRDefault="001511A3" w14:paraId="17718507" w14:textId="322F8979">
            <w:pPr>
              <w:jc w:val="center"/>
              <w:rPr>
                <w:rFonts w:ascii="Tenorite" w:hAnsi="Tenorite"/>
                <w:sz w:val="24"/>
                <w:szCs w:val="24"/>
              </w:rPr>
            </w:pPr>
            <w:r w:rsidRPr="001511A3">
              <w:rPr>
                <w:rFonts w:ascii="Tenorite" w:hAnsi="Tenorite"/>
                <w:sz w:val="24"/>
                <w:szCs w:val="24"/>
              </w:rPr>
              <w:t>Turning the other cheek</w:t>
            </w:r>
          </w:p>
          <w:p w:rsidRPr="001511A3" w:rsidR="001511A3" w:rsidP="001D4465" w:rsidRDefault="001511A3" w14:paraId="79091C54" w14:textId="77777777">
            <w:pPr>
              <w:jc w:val="center"/>
              <w:rPr>
                <w:rFonts w:ascii="Tenorite" w:hAnsi="Tenorite"/>
                <w:sz w:val="24"/>
                <w:szCs w:val="24"/>
              </w:rPr>
            </w:pPr>
            <w:r w:rsidRPr="001511A3">
              <w:rPr>
                <w:rFonts w:ascii="Tenorite" w:hAnsi="Tenorite"/>
                <w:sz w:val="24"/>
                <w:szCs w:val="24"/>
              </w:rPr>
              <w:t>Jesus’ reaction to injustice</w:t>
            </w:r>
          </w:p>
          <w:p w:rsidRPr="001511A3" w:rsidR="001511A3" w:rsidP="001D4465" w:rsidRDefault="001511A3" w14:paraId="6D90CAF5" w14:textId="77777777">
            <w:pPr>
              <w:jc w:val="center"/>
              <w:rPr>
                <w:rFonts w:ascii="Tenorite" w:hAnsi="Tenorite"/>
                <w:sz w:val="24"/>
                <w:szCs w:val="24"/>
              </w:rPr>
            </w:pPr>
            <w:r w:rsidRPr="001511A3">
              <w:rPr>
                <w:rFonts w:ascii="Tenorite" w:hAnsi="Tenorite"/>
                <w:sz w:val="24"/>
                <w:szCs w:val="24"/>
              </w:rPr>
              <w:t>Practice of meditation</w:t>
            </w:r>
          </w:p>
          <w:p w:rsidRPr="001511A3" w:rsidR="001511A3" w:rsidP="001D4465" w:rsidRDefault="001511A3" w14:paraId="66C7105D" w14:textId="64B9A7D8">
            <w:pPr>
              <w:jc w:val="center"/>
              <w:rPr>
                <w:rFonts w:ascii="Tenorite" w:hAnsi="Tenorite"/>
                <w:sz w:val="24"/>
                <w:szCs w:val="24"/>
              </w:rPr>
            </w:pPr>
            <w:r w:rsidRPr="001511A3">
              <w:rPr>
                <w:rFonts w:ascii="Tenorite" w:hAnsi="Tenorite"/>
                <w:sz w:val="24"/>
                <w:szCs w:val="24"/>
              </w:rPr>
              <w:t>Accepting personal responsibility</w:t>
            </w:r>
          </w:p>
          <w:p w:rsidRPr="001511A3" w:rsidR="001511A3" w:rsidP="001D4465" w:rsidRDefault="001511A3" w14:paraId="7DCBA742" w14:textId="77777777">
            <w:pPr>
              <w:jc w:val="center"/>
              <w:rPr>
                <w:rFonts w:ascii="Tenorite" w:hAnsi="Tenorite"/>
                <w:sz w:val="24"/>
                <w:szCs w:val="24"/>
              </w:rPr>
            </w:pPr>
            <w:r w:rsidRPr="001511A3">
              <w:rPr>
                <w:rFonts w:ascii="Tenorite" w:hAnsi="Tenorite"/>
                <w:sz w:val="24"/>
                <w:szCs w:val="24"/>
              </w:rPr>
              <w:t>Restraining from criticism of others</w:t>
            </w:r>
          </w:p>
          <w:p w:rsidRPr="001511A3" w:rsidR="001511A3" w:rsidP="001D4465" w:rsidRDefault="001511A3" w14:paraId="08DC8943" w14:textId="4168EED9">
            <w:pPr>
              <w:jc w:val="center"/>
              <w:rPr>
                <w:rFonts w:ascii="Tenorite" w:hAnsi="Tenorite"/>
                <w:sz w:val="24"/>
                <w:szCs w:val="24"/>
              </w:rPr>
            </w:pPr>
            <w:r w:rsidRPr="001511A3">
              <w:rPr>
                <w:rFonts w:ascii="Tenorite" w:hAnsi="Tenorite"/>
                <w:sz w:val="24"/>
                <w:szCs w:val="24"/>
              </w:rPr>
              <w:t>Aparigrapha</w:t>
            </w:r>
          </w:p>
          <w:p w:rsidRPr="001511A3" w:rsidR="00A13093" w:rsidP="001D4465" w:rsidRDefault="00A13093" w14:paraId="2C2B9431" w14:textId="77777777">
            <w:pPr>
              <w:tabs>
                <w:tab w:val="left" w:pos="310"/>
              </w:tabs>
              <w:jc w:val="center"/>
              <w:rPr>
                <w:rFonts w:ascii="Tenorite" w:hAnsi="Tenorite"/>
                <w:b/>
                <w:bCs/>
                <w:sz w:val="24"/>
                <w:szCs w:val="24"/>
              </w:rPr>
            </w:pPr>
          </w:p>
        </w:tc>
        <w:tc>
          <w:tcPr>
            <w:tcW w:w="2533" w:type="dxa"/>
            <w:tcMar/>
          </w:tcPr>
          <w:p w:rsidRPr="00364F27" w:rsidR="001511A3" w:rsidP="001D4465" w:rsidRDefault="001511A3" w14:paraId="471C6FDE" w14:textId="77777777">
            <w:pPr>
              <w:jc w:val="center"/>
              <w:rPr>
                <w:rFonts w:ascii="Tenorite" w:hAnsi="Tenorite"/>
                <w:b/>
                <w:bCs/>
                <w:sz w:val="24"/>
                <w:szCs w:val="24"/>
              </w:rPr>
            </w:pPr>
            <w:r w:rsidRPr="00364F27">
              <w:rPr>
                <w:rFonts w:ascii="Tenorite" w:hAnsi="Tenorite"/>
                <w:b/>
                <w:bCs/>
                <w:sz w:val="24"/>
                <w:szCs w:val="24"/>
              </w:rPr>
              <w:t>Being Thankful</w:t>
            </w:r>
          </w:p>
          <w:p w:rsidRPr="001511A3" w:rsidR="00364F27" w:rsidP="001D4465" w:rsidRDefault="00364F27" w14:paraId="4B7A0D2D" w14:textId="24585011">
            <w:pPr>
              <w:jc w:val="center"/>
              <w:rPr>
                <w:rFonts w:ascii="Tenorite" w:hAnsi="Tenorite"/>
                <w:sz w:val="24"/>
                <w:szCs w:val="24"/>
              </w:rPr>
            </w:pPr>
            <w:r w:rsidRPr="00364F27">
              <w:rPr>
                <w:rFonts w:ascii="Tenorite" w:hAnsi="Tenorite"/>
                <w:noProof/>
                <w:sz w:val="24"/>
                <w:szCs w:val="24"/>
              </w:rPr>
              <w:drawing>
                <wp:inline distT="0" distB="0" distL="0" distR="0" wp14:anchorId="6B04520C" wp14:editId="1FCC8734">
                  <wp:extent cx="473676" cy="431705"/>
                  <wp:effectExtent l="0" t="0" r="3175" b="6985"/>
                  <wp:docPr id="1259270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50391" name=""/>
                          <pic:cNvPicPr/>
                        </pic:nvPicPr>
                        <pic:blipFill>
                          <a:blip r:embed="rId18"/>
                          <a:stretch>
                            <a:fillRect/>
                          </a:stretch>
                        </pic:blipFill>
                        <pic:spPr>
                          <a:xfrm>
                            <a:off x="0" y="0"/>
                            <a:ext cx="483068" cy="440265"/>
                          </a:xfrm>
                          <a:prstGeom prst="rect">
                            <a:avLst/>
                          </a:prstGeom>
                        </pic:spPr>
                      </pic:pic>
                    </a:graphicData>
                  </a:graphic>
                </wp:inline>
              </w:drawing>
            </w:r>
          </w:p>
          <w:p w:rsidRPr="001511A3" w:rsidR="001511A3" w:rsidP="001D4465" w:rsidRDefault="001511A3" w14:paraId="28FC79E2" w14:textId="77777777">
            <w:pPr>
              <w:jc w:val="center"/>
              <w:rPr>
                <w:rFonts w:ascii="Tenorite" w:hAnsi="Tenorite"/>
                <w:sz w:val="24"/>
                <w:szCs w:val="24"/>
              </w:rPr>
            </w:pPr>
            <w:r w:rsidRPr="001511A3">
              <w:rPr>
                <w:rFonts w:ascii="Tenorite" w:hAnsi="Tenorite"/>
                <w:sz w:val="24"/>
                <w:szCs w:val="24"/>
              </w:rPr>
              <w:t>By words, actions, worship and money</w:t>
            </w:r>
          </w:p>
          <w:p w:rsidRPr="001511A3" w:rsidR="001511A3" w:rsidP="001D4465" w:rsidRDefault="001511A3" w14:paraId="78DC8B98" w14:textId="77777777">
            <w:pPr>
              <w:jc w:val="center"/>
              <w:rPr>
                <w:rFonts w:ascii="Tenorite" w:hAnsi="Tenorite"/>
                <w:sz w:val="24"/>
                <w:szCs w:val="24"/>
              </w:rPr>
            </w:pPr>
          </w:p>
          <w:p w:rsidRPr="001511A3" w:rsidR="00A13093" w:rsidP="001D4465" w:rsidRDefault="00A13093" w14:paraId="1EE0E874" w14:textId="77777777">
            <w:pPr>
              <w:jc w:val="center"/>
              <w:rPr>
                <w:rFonts w:ascii="Tenorite" w:hAnsi="Tenorite"/>
                <w:sz w:val="24"/>
                <w:szCs w:val="24"/>
              </w:rPr>
            </w:pPr>
          </w:p>
        </w:tc>
      </w:tr>
      <w:tr w:rsidRPr="001511A3" w:rsidR="001D4465" w:rsidTr="529E9D79" w14:paraId="0A4A1E20" w14:textId="77777777">
        <w:tc>
          <w:tcPr>
            <w:tcW w:w="967" w:type="dxa"/>
            <w:shd w:val="clear" w:color="auto" w:fill="FBB1F6"/>
            <w:tcMar/>
          </w:tcPr>
          <w:p w:rsidR="00A13093" w:rsidP="001D4465" w:rsidRDefault="007164EC" w14:paraId="41BC8378" w14:textId="77777777">
            <w:pPr>
              <w:jc w:val="center"/>
              <w:rPr>
                <w:rFonts w:ascii="Tenorite" w:hAnsi="Tenorite"/>
                <w:b/>
                <w:bCs/>
                <w:sz w:val="24"/>
                <w:szCs w:val="24"/>
              </w:rPr>
            </w:pPr>
            <w:r>
              <w:rPr>
                <w:rFonts w:ascii="Tenorite" w:hAnsi="Tenorite"/>
                <w:b/>
                <w:bCs/>
                <w:sz w:val="24"/>
                <w:szCs w:val="24"/>
              </w:rPr>
              <w:t>D2</w:t>
            </w:r>
          </w:p>
          <w:p w:rsidRPr="001511A3" w:rsidR="007164EC" w:rsidP="001D4465" w:rsidRDefault="007164EC" w14:paraId="4663EEF6" w14:textId="780C65FC">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B5105E" w:rsidR="001511A3" w:rsidP="001D4465" w:rsidRDefault="001511A3" w14:paraId="7DBBA50C" w14:textId="77777777">
            <w:pPr>
              <w:jc w:val="center"/>
              <w:rPr>
                <w:rFonts w:ascii="Tenorite" w:hAnsi="Tenorite"/>
                <w:b/>
                <w:bCs/>
                <w:sz w:val="24"/>
                <w:szCs w:val="24"/>
              </w:rPr>
            </w:pPr>
            <w:r w:rsidRPr="00B5105E">
              <w:rPr>
                <w:rFonts w:ascii="Tenorite" w:hAnsi="Tenorite"/>
                <w:b/>
                <w:bCs/>
                <w:sz w:val="24"/>
                <w:szCs w:val="24"/>
              </w:rPr>
              <w:t>Sharing and Being Generous</w:t>
            </w:r>
          </w:p>
          <w:p w:rsidRPr="001511A3" w:rsidR="00B5105E" w:rsidP="001D4465" w:rsidRDefault="00B5105E" w14:paraId="305BBA99" w14:textId="4A12433E">
            <w:pPr>
              <w:jc w:val="center"/>
              <w:rPr>
                <w:rFonts w:ascii="Tenorite" w:hAnsi="Tenorite"/>
                <w:sz w:val="24"/>
                <w:szCs w:val="24"/>
              </w:rPr>
            </w:pPr>
            <w:r w:rsidRPr="00B5105E">
              <w:rPr>
                <w:rFonts w:ascii="Tenorite" w:hAnsi="Tenorite"/>
                <w:noProof/>
                <w:sz w:val="24"/>
                <w:szCs w:val="24"/>
              </w:rPr>
              <w:lastRenderedPageBreak/>
              <w:drawing>
                <wp:inline distT="0" distB="0" distL="0" distR="0" wp14:anchorId="39AA7C30" wp14:editId="5C6B0F08">
                  <wp:extent cx="458065" cy="477186"/>
                  <wp:effectExtent l="0" t="0" r="0" b="0"/>
                  <wp:docPr id="1599330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77901" name=""/>
                          <pic:cNvPicPr/>
                        </pic:nvPicPr>
                        <pic:blipFill>
                          <a:blip r:embed="rId31"/>
                          <a:stretch>
                            <a:fillRect/>
                          </a:stretch>
                        </pic:blipFill>
                        <pic:spPr>
                          <a:xfrm>
                            <a:off x="0" y="0"/>
                            <a:ext cx="473330" cy="493088"/>
                          </a:xfrm>
                          <a:prstGeom prst="rect">
                            <a:avLst/>
                          </a:prstGeom>
                        </pic:spPr>
                      </pic:pic>
                    </a:graphicData>
                  </a:graphic>
                </wp:inline>
              </w:drawing>
            </w:r>
          </w:p>
          <w:p w:rsidRPr="001511A3" w:rsidR="001511A3" w:rsidP="001D4465" w:rsidRDefault="001511A3" w14:paraId="22B7A763" w14:textId="77777777">
            <w:pPr>
              <w:jc w:val="center"/>
              <w:rPr>
                <w:rFonts w:ascii="Tenorite" w:hAnsi="Tenorite"/>
                <w:sz w:val="24"/>
                <w:szCs w:val="24"/>
              </w:rPr>
            </w:pPr>
            <w:r w:rsidRPr="001511A3">
              <w:rPr>
                <w:rFonts w:ascii="Tenorite" w:hAnsi="Tenorite"/>
                <w:sz w:val="24"/>
                <w:szCs w:val="24"/>
              </w:rPr>
              <w:t>The story of Mary and Martha</w:t>
            </w:r>
          </w:p>
          <w:p w:rsidRPr="001511A3" w:rsidR="001511A3" w:rsidP="001D4465" w:rsidRDefault="001511A3" w14:paraId="7A9D3556" w14:textId="77777777">
            <w:pPr>
              <w:jc w:val="center"/>
              <w:rPr>
                <w:rFonts w:ascii="Tenorite" w:hAnsi="Tenorite"/>
                <w:sz w:val="24"/>
                <w:szCs w:val="24"/>
              </w:rPr>
            </w:pPr>
            <w:r w:rsidRPr="001511A3">
              <w:rPr>
                <w:rFonts w:ascii="Tenorite" w:hAnsi="Tenorite"/>
                <w:sz w:val="24"/>
                <w:szCs w:val="24"/>
              </w:rPr>
              <w:t>Early church sharing</w:t>
            </w:r>
          </w:p>
          <w:p w:rsidRPr="001511A3" w:rsidR="001511A3" w:rsidP="001D4465" w:rsidRDefault="001511A3" w14:paraId="7C14232B" w14:textId="77777777">
            <w:pPr>
              <w:jc w:val="center"/>
              <w:rPr>
                <w:rFonts w:ascii="Tenorite" w:hAnsi="Tenorite"/>
                <w:sz w:val="24"/>
                <w:szCs w:val="24"/>
              </w:rPr>
            </w:pPr>
            <w:r w:rsidRPr="001511A3">
              <w:rPr>
                <w:rFonts w:ascii="Tenorite" w:hAnsi="Tenorite"/>
                <w:sz w:val="24"/>
                <w:szCs w:val="24"/>
              </w:rPr>
              <w:t xml:space="preserve">Langar, Sewa and Vand </w:t>
            </w:r>
            <w:proofErr w:type="spellStart"/>
            <w:r w:rsidRPr="001511A3">
              <w:rPr>
                <w:rFonts w:ascii="Tenorite" w:hAnsi="Tenorite"/>
                <w:sz w:val="24"/>
                <w:szCs w:val="24"/>
              </w:rPr>
              <w:t>Chakna</w:t>
            </w:r>
            <w:proofErr w:type="spellEnd"/>
          </w:p>
          <w:p w:rsidRPr="001511A3" w:rsidR="001511A3" w:rsidP="001D4465" w:rsidRDefault="001511A3" w14:paraId="2B961D70" w14:textId="77777777">
            <w:pPr>
              <w:jc w:val="center"/>
              <w:rPr>
                <w:rFonts w:ascii="Tenorite" w:hAnsi="Tenorite"/>
                <w:sz w:val="24"/>
                <w:szCs w:val="24"/>
              </w:rPr>
            </w:pPr>
            <w:r w:rsidRPr="001511A3">
              <w:rPr>
                <w:rFonts w:ascii="Tenorite" w:hAnsi="Tenorite"/>
                <w:sz w:val="24"/>
                <w:szCs w:val="24"/>
              </w:rPr>
              <w:t>Volunteer work</w:t>
            </w:r>
          </w:p>
          <w:p w:rsidRPr="001511A3" w:rsidR="001511A3" w:rsidP="001D4465" w:rsidRDefault="001511A3" w14:paraId="38F40C0F" w14:textId="77777777">
            <w:pPr>
              <w:jc w:val="center"/>
              <w:rPr>
                <w:rFonts w:ascii="Tenorite" w:hAnsi="Tenorite"/>
                <w:sz w:val="24"/>
                <w:szCs w:val="24"/>
              </w:rPr>
            </w:pPr>
          </w:p>
          <w:p w:rsidRPr="001511A3" w:rsidR="00A13093" w:rsidP="001D4465" w:rsidRDefault="00A13093" w14:paraId="02D31C5A" w14:textId="77777777">
            <w:pPr>
              <w:jc w:val="center"/>
              <w:rPr>
                <w:rFonts w:ascii="Tenorite" w:hAnsi="Tenorite"/>
                <w:sz w:val="24"/>
                <w:szCs w:val="24"/>
              </w:rPr>
            </w:pPr>
          </w:p>
        </w:tc>
        <w:tc>
          <w:tcPr>
            <w:tcW w:w="2532" w:type="dxa"/>
            <w:tcMar/>
          </w:tcPr>
          <w:p w:rsidRPr="00943ED9" w:rsidR="001511A3" w:rsidP="001D4465" w:rsidRDefault="001511A3" w14:paraId="28C1D3D9" w14:textId="77777777">
            <w:pPr>
              <w:jc w:val="center"/>
              <w:rPr>
                <w:rFonts w:ascii="Tenorite" w:hAnsi="Tenorite"/>
                <w:b/>
                <w:bCs/>
                <w:sz w:val="24"/>
                <w:szCs w:val="24"/>
              </w:rPr>
            </w:pPr>
            <w:r w:rsidRPr="00943ED9">
              <w:rPr>
                <w:rFonts w:ascii="Tenorite" w:hAnsi="Tenorite"/>
                <w:b/>
                <w:bCs/>
                <w:sz w:val="24"/>
                <w:szCs w:val="24"/>
              </w:rPr>
              <w:lastRenderedPageBreak/>
              <w:t>Being Hopeful and Visionary</w:t>
            </w:r>
          </w:p>
          <w:p w:rsidRPr="001511A3" w:rsidR="00943ED9" w:rsidP="001D4465" w:rsidRDefault="00943ED9" w14:paraId="69D66C0F" w14:textId="61FC6A91">
            <w:pPr>
              <w:jc w:val="center"/>
              <w:rPr>
                <w:rFonts w:ascii="Tenorite" w:hAnsi="Tenorite"/>
                <w:sz w:val="24"/>
                <w:szCs w:val="24"/>
              </w:rPr>
            </w:pPr>
            <w:r w:rsidRPr="00943ED9">
              <w:rPr>
                <w:rFonts w:ascii="Tenorite" w:hAnsi="Tenorite"/>
                <w:b/>
                <w:bCs/>
                <w:noProof/>
                <w:sz w:val="24"/>
                <w:szCs w:val="24"/>
              </w:rPr>
              <w:lastRenderedPageBreak/>
              <w:drawing>
                <wp:inline distT="0" distB="0" distL="0" distR="0" wp14:anchorId="2B9124D4" wp14:editId="7A3E9EEC">
                  <wp:extent cx="404684" cy="373554"/>
                  <wp:effectExtent l="0" t="0" r="0" b="7620"/>
                  <wp:docPr id="1693411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02776" name=""/>
                          <pic:cNvPicPr/>
                        </pic:nvPicPr>
                        <pic:blipFill>
                          <a:blip r:embed="rId22"/>
                          <a:stretch>
                            <a:fillRect/>
                          </a:stretch>
                        </pic:blipFill>
                        <pic:spPr>
                          <a:xfrm>
                            <a:off x="0" y="0"/>
                            <a:ext cx="409291" cy="377807"/>
                          </a:xfrm>
                          <a:prstGeom prst="rect">
                            <a:avLst/>
                          </a:prstGeom>
                        </pic:spPr>
                      </pic:pic>
                    </a:graphicData>
                  </a:graphic>
                </wp:inline>
              </w:drawing>
            </w:r>
          </w:p>
          <w:p w:rsidRPr="001511A3" w:rsidR="001511A3" w:rsidP="001D4465" w:rsidRDefault="001511A3" w14:paraId="2EE8F8C9" w14:textId="77777777">
            <w:pPr>
              <w:jc w:val="center"/>
              <w:rPr>
                <w:rFonts w:ascii="Tenorite" w:hAnsi="Tenorite"/>
                <w:sz w:val="24"/>
                <w:szCs w:val="24"/>
              </w:rPr>
            </w:pPr>
            <w:r w:rsidRPr="001511A3">
              <w:rPr>
                <w:rFonts w:ascii="Tenorite" w:hAnsi="Tenorite"/>
                <w:sz w:val="24"/>
                <w:szCs w:val="24"/>
              </w:rPr>
              <w:t>Advent and hope</w:t>
            </w:r>
          </w:p>
          <w:p w:rsidRPr="001511A3" w:rsidR="001511A3" w:rsidP="001D4465" w:rsidRDefault="001511A3" w14:paraId="3A9CFF67" w14:textId="77777777">
            <w:pPr>
              <w:jc w:val="center"/>
              <w:rPr>
                <w:rFonts w:ascii="Tenorite" w:hAnsi="Tenorite"/>
                <w:sz w:val="24"/>
                <w:szCs w:val="24"/>
              </w:rPr>
            </w:pPr>
            <w:proofErr w:type="spellStart"/>
            <w:r w:rsidRPr="001511A3">
              <w:rPr>
                <w:rFonts w:ascii="Tenorite" w:hAnsi="Tenorite"/>
                <w:sz w:val="24"/>
                <w:szCs w:val="24"/>
              </w:rPr>
              <w:t>Hudaybiyya</w:t>
            </w:r>
            <w:proofErr w:type="spellEnd"/>
            <w:r w:rsidRPr="001511A3">
              <w:rPr>
                <w:rFonts w:ascii="Tenorite" w:hAnsi="Tenorite"/>
                <w:sz w:val="24"/>
                <w:szCs w:val="24"/>
              </w:rPr>
              <w:t xml:space="preserve"> and peace</w:t>
            </w:r>
          </w:p>
          <w:p w:rsidRPr="001511A3" w:rsidR="001511A3" w:rsidP="001D4465" w:rsidRDefault="001511A3" w14:paraId="33FED7BA" w14:textId="77777777">
            <w:pPr>
              <w:jc w:val="center"/>
              <w:rPr>
                <w:rFonts w:ascii="Tenorite" w:hAnsi="Tenorite"/>
                <w:sz w:val="24"/>
                <w:szCs w:val="24"/>
              </w:rPr>
            </w:pPr>
            <w:r w:rsidRPr="001511A3">
              <w:rPr>
                <w:rFonts w:ascii="Tenorite" w:hAnsi="Tenorite"/>
                <w:sz w:val="24"/>
                <w:szCs w:val="24"/>
              </w:rPr>
              <w:t>Funerals</w:t>
            </w:r>
          </w:p>
          <w:p w:rsidRPr="001511A3" w:rsidR="00A13093" w:rsidP="001D4465" w:rsidRDefault="00A13093" w14:paraId="77F35905" w14:textId="77777777">
            <w:pPr>
              <w:jc w:val="center"/>
              <w:rPr>
                <w:rFonts w:ascii="Tenorite" w:hAnsi="Tenorite"/>
                <w:sz w:val="24"/>
                <w:szCs w:val="24"/>
              </w:rPr>
            </w:pPr>
          </w:p>
        </w:tc>
        <w:tc>
          <w:tcPr>
            <w:tcW w:w="2532" w:type="dxa"/>
            <w:tcMar/>
          </w:tcPr>
          <w:p w:rsidRPr="00B5105E" w:rsidR="001511A3" w:rsidP="001D4465" w:rsidRDefault="001511A3" w14:paraId="41663272" w14:textId="77777777">
            <w:pPr>
              <w:jc w:val="center"/>
              <w:rPr>
                <w:rFonts w:ascii="Tenorite" w:hAnsi="Tenorite"/>
                <w:b/>
                <w:bCs/>
                <w:sz w:val="24"/>
                <w:szCs w:val="24"/>
              </w:rPr>
            </w:pPr>
            <w:r w:rsidRPr="00B5105E">
              <w:rPr>
                <w:rFonts w:ascii="Tenorite" w:hAnsi="Tenorite"/>
                <w:b/>
                <w:bCs/>
                <w:sz w:val="24"/>
                <w:szCs w:val="24"/>
              </w:rPr>
              <w:lastRenderedPageBreak/>
              <w:t>Being Attentive to the sacred as well as the precious</w:t>
            </w:r>
          </w:p>
          <w:p w:rsidRPr="001511A3" w:rsidR="00B5105E" w:rsidP="001D4465" w:rsidRDefault="00B5105E" w14:paraId="245A551A" w14:textId="387F79C6">
            <w:pPr>
              <w:jc w:val="center"/>
              <w:rPr>
                <w:rFonts w:ascii="Tenorite" w:hAnsi="Tenorite"/>
                <w:sz w:val="24"/>
                <w:szCs w:val="24"/>
              </w:rPr>
            </w:pPr>
            <w:r w:rsidRPr="00B5105E">
              <w:rPr>
                <w:rFonts w:ascii="Tenorite" w:hAnsi="Tenorite"/>
                <w:b/>
                <w:bCs/>
                <w:noProof/>
                <w:sz w:val="24"/>
                <w:szCs w:val="24"/>
              </w:rPr>
              <w:lastRenderedPageBreak/>
              <w:drawing>
                <wp:inline distT="0" distB="0" distL="0" distR="0" wp14:anchorId="0D6F64AB" wp14:editId="0575AF65">
                  <wp:extent cx="521353" cy="504825"/>
                  <wp:effectExtent l="0" t="0" r="0" b="0"/>
                  <wp:docPr id="391894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40676" name=""/>
                          <pic:cNvPicPr/>
                        </pic:nvPicPr>
                        <pic:blipFill>
                          <a:blip r:embed="rId28"/>
                          <a:stretch>
                            <a:fillRect/>
                          </a:stretch>
                        </pic:blipFill>
                        <pic:spPr>
                          <a:xfrm flipH="1">
                            <a:off x="0" y="0"/>
                            <a:ext cx="543057" cy="525841"/>
                          </a:xfrm>
                          <a:prstGeom prst="rect">
                            <a:avLst/>
                          </a:prstGeom>
                        </pic:spPr>
                      </pic:pic>
                    </a:graphicData>
                  </a:graphic>
                </wp:inline>
              </w:drawing>
            </w:r>
          </w:p>
          <w:p w:rsidRPr="001511A3" w:rsidR="001511A3" w:rsidP="001D4465" w:rsidRDefault="001511A3" w14:paraId="08AA1C54" w14:textId="719FCB74">
            <w:pPr>
              <w:jc w:val="center"/>
              <w:rPr>
                <w:rFonts w:ascii="Tenorite" w:hAnsi="Tenorite"/>
                <w:sz w:val="24"/>
                <w:szCs w:val="24"/>
              </w:rPr>
            </w:pPr>
            <w:r w:rsidRPr="001511A3">
              <w:rPr>
                <w:rFonts w:ascii="Tenorite" w:hAnsi="Tenorite"/>
                <w:sz w:val="24"/>
                <w:szCs w:val="24"/>
              </w:rPr>
              <w:t>Quiet time</w:t>
            </w:r>
          </w:p>
          <w:p w:rsidRPr="001511A3" w:rsidR="001511A3" w:rsidP="001D4465" w:rsidRDefault="001511A3" w14:paraId="010D7EFD" w14:textId="77777777">
            <w:pPr>
              <w:jc w:val="center"/>
              <w:rPr>
                <w:rFonts w:ascii="Tenorite" w:hAnsi="Tenorite"/>
                <w:sz w:val="24"/>
                <w:szCs w:val="24"/>
              </w:rPr>
            </w:pPr>
            <w:r w:rsidRPr="001511A3">
              <w:rPr>
                <w:rFonts w:ascii="Tenorite" w:hAnsi="Tenorite"/>
                <w:sz w:val="24"/>
                <w:szCs w:val="24"/>
              </w:rPr>
              <w:t>The ability to reason</w:t>
            </w:r>
          </w:p>
          <w:p w:rsidRPr="001511A3" w:rsidR="00A13093" w:rsidP="001D4465" w:rsidRDefault="00A13093" w14:paraId="4DAB1B17" w14:textId="77777777">
            <w:pPr>
              <w:tabs>
                <w:tab w:val="left" w:pos="440"/>
              </w:tabs>
              <w:ind w:firstLine="720"/>
              <w:jc w:val="center"/>
              <w:rPr>
                <w:rFonts w:ascii="Tenorite" w:hAnsi="Tenorite"/>
                <w:sz w:val="24"/>
                <w:szCs w:val="24"/>
              </w:rPr>
            </w:pPr>
          </w:p>
        </w:tc>
        <w:tc>
          <w:tcPr>
            <w:tcW w:w="2532" w:type="dxa"/>
            <w:tcMar/>
          </w:tcPr>
          <w:p w:rsidRPr="00B5105E" w:rsidR="001511A3" w:rsidP="001D4465" w:rsidRDefault="001511A3" w14:paraId="698EF13D" w14:textId="77777777">
            <w:pPr>
              <w:jc w:val="center"/>
              <w:rPr>
                <w:rFonts w:ascii="Tenorite" w:hAnsi="Tenorite"/>
                <w:b/>
                <w:bCs/>
                <w:sz w:val="24"/>
                <w:szCs w:val="24"/>
              </w:rPr>
            </w:pPr>
            <w:r w:rsidRPr="00B5105E">
              <w:rPr>
                <w:rFonts w:ascii="Tenorite" w:hAnsi="Tenorite"/>
                <w:b/>
                <w:bCs/>
                <w:sz w:val="24"/>
                <w:szCs w:val="24"/>
              </w:rPr>
              <w:lastRenderedPageBreak/>
              <w:t>Being Modest and Listening to Others</w:t>
            </w:r>
          </w:p>
          <w:p w:rsidRPr="001511A3" w:rsidR="001511A3" w:rsidP="001D4465" w:rsidRDefault="001511A3" w14:paraId="025513C0" w14:textId="097A471E">
            <w:pPr>
              <w:jc w:val="center"/>
              <w:rPr>
                <w:rFonts w:ascii="Tenorite" w:hAnsi="Tenorite"/>
                <w:sz w:val="24"/>
                <w:szCs w:val="24"/>
              </w:rPr>
            </w:pPr>
            <w:r w:rsidRPr="001511A3">
              <w:rPr>
                <w:rFonts w:ascii="Tenorite" w:hAnsi="Tenorite"/>
                <w:noProof/>
                <w:sz w:val="24"/>
                <w:szCs w:val="24"/>
              </w:rPr>
              <w:lastRenderedPageBreak/>
              <w:drawing>
                <wp:inline distT="0" distB="0" distL="0" distR="0" wp14:anchorId="330703E5" wp14:editId="2F2D324C">
                  <wp:extent cx="438133" cy="396406"/>
                  <wp:effectExtent l="0" t="0" r="635" b="3810"/>
                  <wp:docPr id="63104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11158" name=""/>
                          <pic:cNvPicPr/>
                        </pic:nvPicPr>
                        <pic:blipFill>
                          <a:blip r:embed="rId13"/>
                          <a:stretch>
                            <a:fillRect/>
                          </a:stretch>
                        </pic:blipFill>
                        <pic:spPr>
                          <a:xfrm>
                            <a:off x="0" y="0"/>
                            <a:ext cx="466331" cy="421918"/>
                          </a:xfrm>
                          <a:prstGeom prst="rect">
                            <a:avLst/>
                          </a:prstGeom>
                        </pic:spPr>
                      </pic:pic>
                    </a:graphicData>
                  </a:graphic>
                </wp:inline>
              </w:drawing>
            </w:r>
          </w:p>
          <w:p w:rsidRPr="001511A3" w:rsidR="001511A3" w:rsidP="001D4465" w:rsidRDefault="001511A3" w14:paraId="2BC999D6" w14:textId="77777777">
            <w:pPr>
              <w:jc w:val="center"/>
              <w:rPr>
                <w:rFonts w:ascii="Tenorite" w:hAnsi="Tenorite"/>
                <w:sz w:val="24"/>
                <w:szCs w:val="24"/>
              </w:rPr>
            </w:pPr>
            <w:r w:rsidRPr="001511A3">
              <w:rPr>
                <w:rFonts w:ascii="Tenorite" w:hAnsi="Tenorite"/>
                <w:sz w:val="24"/>
                <w:szCs w:val="24"/>
              </w:rPr>
              <w:t>The story of Jesus washing disciples’ feet and contemporary foot washing</w:t>
            </w:r>
          </w:p>
          <w:p w:rsidRPr="001511A3" w:rsidR="001511A3" w:rsidP="001D4465" w:rsidRDefault="001511A3" w14:paraId="701F7710" w14:textId="1A4D0C11">
            <w:pPr>
              <w:jc w:val="center"/>
              <w:rPr>
                <w:rFonts w:ascii="Tenorite" w:hAnsi="Tenorite"/>
                <w:sz w:val="24"/>
                <w:szCs w:val="24"/>
              </w:rPr>
            </w:pPr>
            <w:r w:rsidRPr="001511A3">
              <w:rPr>
                <w:rFonts w:ascii="Tenorite" w:hAnsi="Tenorite"/>
                <w:sz w:val="24"/>
                <w:szCs w:val="24"/>
              </w:rPr>
              <w:t>The Last Supper and explanation</w:t>
            </w:r>
          </w:p>
          <w:p w:rsidRPr="001511A3" w:rsidR="001511A3" w:rsidP="001D4465" w:rsidRDefault="001511A3" w14:paraId="0227963B" w14:textId="18D4A372">
            <w:pPr>
              <w:jc w:val="center"/>
              <w:rPr>
                <w:rFonts w:ascii="Tenorite" w:hAnsi="Tenorite"/>
                <w:sz w:val="24"/>
                <w:szCs w:val="24"/>
              </w:rPr>
            </w:pPr>
            <w:r w:rsidRPr="001511A3">
              <w:rPr>
                <w:rFonts w:ascii="Tenorite" w:hAnsi="Tenorite"/>
                <w:sz w:val="24"/>
                <w:szCs w:val="24"/>
              </w:rPr>
              <w:t>Jesus’ humility</w:t>
            </w:r>
          </w:p>
          <w:p w:rsidRPr="001511A3" w:rsidR="001511A3" w:rsidP="001D4465" w:rsidRDefault="001511A3" w14:paraId="43BAFAD3" w14:textId="308F19E4">
            <w:pPr>
              <w:jc w:val="center"/>
              <w:rPr>
                <w:rFonts w:ascii="Tenorite" w:hAnsi="Tenorite"/>
                <w:sz w:val="24"/>
                <w:szCs w:val="24"/>
              </w:rPr>
            </w:pPr>
            <w:r w:rsidRPr="001511A3">
              <w:rPr>
                <w:rFonts w:ascii="Tenorite" w:hAnsi="Tenorite"/>
                <w:sz w:val="24"/>
                <w:szCs w:val="24"/>
              </w:rPr>
              <w:t>Prophet Isa’s (Jesus) ascension</w:t>
            </w:r>
          </w:p>
          <w:p w:rsidRPr="001511A3" w:rsidR="00A13093" w:rsidP="001D4465" w:rsidRDefault="00A13093" w14:paraId="383B1F17" w14:textId="77777777">
            <w:pPr>
              <w:jc w:val="center"/>
              <w:rPr>
                <w:rFonts w:ascii="Tenorite" w:hAnsi="Tenorite"/>
                <w:sz w:val="24"/>
                <w:szCs w:val="24"/>
              </w:rPr>
            </w:pPr>
          </w:p>
        </w:tc>
        <w:tc>
          <w:tcPr>
            <w:tcW w:w="2532" w:type="dxa"/>
            <w:tcMar/>
          </w:tcPr>
          <w:p w:rsidR="529E9D79" w:rsidP="529E9D79" w:rsidRDefault="529E9D79" w14:paraId="3DDEF945" w14:textId="6C40A415">
            <w:pPr>
              <w:jc w:val="center"/>
              <w:rPr>
                <w:rFonts w:ascii="Tenorite" w:hAnsi="Tenorite"/>
                <w:b w:val="1"/>
                <w:bCs w:val="1"/>
                <w:sz w:val="24"/>
                <w:szCs w:val="24"/>
              </w:rPr>
            </w:pPr>
          </w:p>
          <w:p w:rsidRPr="00364F27" w:rsidR="001511A3" w:rsidP="001D4465" w:rsidRDefault="001511A3" w14:paraId="558082CE" w14:textId="77777777">
            <w:pPr>
              <w:jc w:val="center"/>
              <w:rPr>
                <w:rFonts w:ascii="Tenorite" w:hAnsi="Tenorite"/>
                <w:b/>
                <w:bCs/>
                <w:sz w:val="24"/>
                <w:szCs w:val="24"/>
              </w:rPr>
            </w:pPr>
            <w:r w:rsidRPr="00364F27">
              <w:rPr>
                <w:rFonts w:ascii="Tenorite" w:hAnsi="Tenorite"/>
                <w:b/>
                <w:bCs/>
                <w:sz w:val="24"/>
                <w:szCs w:val="24"/>
              </w:rPr>
              <w:lastRenderedPageBreak/>
              <w:t>Being Accountable and Living with Integrity</w:t>
            </w:r>
          </w:p>
          <w:p w:rsidRPr="001511A3" w:rsidR="00364F27" w:rsidP="001D4465" w:rsidRDefault="00364F27" w14:paraId="63622924" w14:textId="47D13E71">
            <w:pPr>
              <w:jc w:val="center"/>
              <w:rPr>
                <w:rFonts w:ascii="Tenorite" w:hAnsi="Tenorite"/>
                <w:sz w:val="24"/>
                <w:szCs w:val="24"/>
              </w:rPr>
            </w:pPr>
            <w:r w:rsidRPr="00364F27">
              <w:rPr>
                <w:rFonts w:ascii="Tenorite" w:hAnsi="Tenorite"/>
                <w:noProof/>
                <w:sz w:val="24"/>
                <w:szCs w:val="24"/>
              </w:rPr>
              <w:lastRenderedPageBreak/>
              <w:drawing>
                <wp:inline distT="0" distB="0" distL="0" distR="0" wp14:anchorId="41555243" wp14:editId="0141ACAF">
                  <wp:extent cx="435356" cy="399535"/>
                  <wp:effectExtent l="0" t="0" r="3175" b="635"/>
                  <wp:docPr id="65280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52778" name=""/>
                          <pic:cNvPicPr/>
                        </pic:nvPicPr>
                        <pic:blipFill>
                          <a:blip r:embed="rId20"/>
                          <a:stretch>
                            <a:fillRect/>
                          </a:stretch>
                        </pic:blipFill>
                        <pic:spPr>
                          <a:xfrm>
                            <a:off x="0" y="0"/>
                            <a:ext cx="447934" cy="411078"/>
                          </a:xfrm>
                          <a:prstGeom prst="rect">
                            <a:avLst/>
                          </a:prstGeom>
                        </pic:spPr>
                      </pic:pic>
                    </a:graphicData>
                  </a:graphic>
                </wp:inline>
              </w:drawing>
            </w:r>
          </w:p>
          <w:p w:rsidRPr="001511A3" w:rsidR="001511A3" w:rsidP="001D4465" w:rsidRDefault="001511A3" w14:paraId="3E26ECE8" w14:textId="77777777">
            <w:pPr>
              <w:jc w:val="center"/>
              <w:rPr>
                <w:rFonts w:ascii="Tenorite" w:hAnsi="Tenorite"/>
                <w:sz w:val="24"/>
                <w:szCs w:val="24"/>
              </w:rPr>
            </w:pPr>
            <w:r w:rsidRPr="001511A3">
              <w:rPr>
                <w:rFonts w:ascii="Tenorite" w:hAnsi="Tenorite"/>
                <w:sz w:val="24"/>
                <w:szCs w:val="24"/>
              </w:rPr>
              <w:t>Story of Jesus and the woman</w:t>
            </w:r>
          </w:p>
          <w:p w:rsidRPr="001511A3" w:rsidR="001511A3" w:rsidP="001D4465" w:rsidRDefault="001511A3" w14:paraId="765B5279" w14:textId="77777777">
            <w:pPr>
              <w:jc w:val="center"/>
              <w:rPr>
                <w:rFonts w:ascii="Tenorite" w:hAnsi="Tenorite"/>
                <w:sz w:val="24"/>
                <w:szCs w:val="24"/>
              </w:rPr>
            </w:pPr>
            <w:r w:rsidRPr="001511A3">
              <w:rPr>
                <w:rFonts w:ascii="Tenorite" w:hAnsi="Tenorite"/>
                <w:sz w:val="24"/>
                <w:szCs w:val="24"/>
              </w:rPr>
              <w:t>Robert Ingersoll – making others happy</w:t>
            </w:r>
          </w:p>
          <w:p w:rsidRPr="001511A3" w:rsidR="001511A3" w:rsidP="001D4465" w:rsidRDefault="001511A3" w14:paraId="2877F620" w14:textId="77777777">
            <w:pPr>
              <w:jc w:val="center"/>
              <w:rPr>
                <w:rFonts w:ascii="Tenorite" w:hAnsi="Tenorite"/>
                <w:sz w:val="24"/>
                <w:szCs w:val="24"/>
              </w:rPr>
            </w:pPr>
            <w:r w:rsidRPr="001511A3">
              <w:rPr>
                <w:rFonts w:ascii="Tenorite" w:hAnsi="Tenorite"/>
                <w:sz w:val="24"/>
                <w:szCs w:val="24"/>
              </w:rPr>
              <w:t>Bar/Bat Mitzvah</w:t>
            </w:r>
          </w:p>
          <w:p w:rsidRPr="001511A3" w:rsidR="00A13093" w:rsidP="001D4465" w:rsidRDefault="001511A3" w14:paraId="4F24981C" w14:textId="1D2A015E">
            <w:pPr>
              <w:tabs>
                <w:tab w:val="left" w:pos="310"/>
              </w:tabs>
              <w:jc w:val="center"/>
              <w:rPr>
                <w:rFonts w:ascii="Tenorite" w:hAnsi="Tenorite"/>
                <w:b/>
                <w:bCs/>
                <w:sz w:val="24"/>
                <w:szCs w:val="24"/>
              </w:rPr>
            </w:pPr>
            <w:r w:rsidRPr="001511A3">
              <w:rPr>
                <w:rFonts w:ascii="Tenorite" w:hAnsi="Tenorite"/>
                <w:sz w:val="24"/>
                <w:szCs w:val="24"/>
              </w:rPr>
              <w:t>The story of Qarun</w:t>
            </w:r>
          </w:p>
        </w:tc>
        <w:tc>
          <w:tcPr>
            <w:tcW w:w="2533" w:type="dxa"/>
            <w:tcMar/>
          </w:tcPr>
          <w:p w:rsidRPr="00B5105E" w:rsidR="001511A3" w:rsidP="001D4465" w:rsidRDefault="001511A3" w14:paraId="167DBA16" w14:textId="7CE1129F">
            <w:pPr>
              <w:jc w:val="center"/>
              <w:rPr>
                <w:rFonts w:ascii="Tenorite" w:hAnsi="Tenorite"/>
                <w:b/>
                <w:bCs/>
                <w:sz w:val="24"/>
                <w:szCs w:val="24"/>
              </w:rPr>
            </w:pPr>
            <w:r w:rsidRPr="00B5105E">
              <w:rPr>
                <w:rFonts w:ascii="Tenorite" w:hAnsi="Tenorite"/>
                <w:b/>
                <w:bCs/>
                <w:sz w:val="24"/>
                <w:szCs w:val="24"/>
              </w:rPr>
              <w:lastRenderedPageBreak/>
              <w:t>Being Imaginative and Exploratory</w:t>
            </w:r>
          </w:p>
          <w:p w:rsidRPr="001511A3" w:rsidR="00B5105E" w:rsidP="001D4465" w:rsidRDefault="00B5105E" w14:paraId="57F054AF" w14:textId="39EDA679">
            <w:pPr>
              <w:jc w:val="center"/>
              <w:rPr>
                <w:rFonts w:ascii="Tenorite" w:hAnsi="Tenorite"/>
                <w:sz w:val="24"/>
                <w:szCs w:val="24"/>
              </w:rPr>
            </w:pPr>
            <w:r w:rsidRPr="00B5105E">
              <w:rPr>
                <w:rFonts w:ascii="Tenorite" w:hAnsi="Tenorite"/>
                <w:noProof/>
                <w:sz w:val="24"/>
                <w:szCs w:val="24"/>
              </w:rPr>
              <w:lastRenderedPageBreak/>
              <w:drawing>
                <wp:inline distT="0" distB="0" distL="0" distR="0" wp14:anchorId="6D18552F" wp14:editId="5988D51F">
                  <wp:extent cx="510480" cy="468687"/>
                  <wp:effectExtent l="0" t="0" r="4445" b="7620"/>
                  <wp:docPr id="9400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38894" name=""/>
                          <pic:cNvPicPr/>
                        </pic:nvPicPr>
                        <pic:blipFill>
                          <a:blip r:embed="rId29"/>
                          <a:stretch>
                            <a:fillRect/>
                          </a:stretch>
                        </pic:blipFill>
                        <pic:spPr>
                          <a:xfrm>
                            <a:off x="0" y="0"/>
                            <a:ext cx="519898" cy="477334"/>
                          </a:xfrm>
                          <a:prstGeom prst="rect">
                            <a:avLst/>
                          </a:prstGeom>
                        </pic:spPr>
                      </pic:pic>
                    </a:graphicData>
                  </a:graphic>
                </wp:inline>
              </w:drawing>
            </w:r>
          </w:p>
          <w:p w:rsidRPr="001511A3" w:rsidR="001511A3" w:rsidP="001D4465" w:rsidRDefault="001511A3" w14:paraId="7058A060" w14:textId="77777777">
            <w:pPr>
              <w:jc w:val="center"/>
              <w:rPr>
                <w:rFonts w:ascii="Tenorite" w:hAnsi="Tenorite"/>
                <w:sz w:val="24"/>
                <w:szCs w:val="24"/>
              </w:rPr>
            </w:pPr>
            <w:r w:rsidRPr="001511A3">
              <w:rPr>
                <w:rFonts w:ascii="Tenorite" w:hAnsi="Tenorite"/>
                <w:sz w:val="24"/>
                <w:szCs w:val="24"/>
              </w:rPr>
              <w:t>Expressions in art and dance</w:t>
            </w:r>
          </w:p>
          <w:p w:rsidRPr="001511A3" w:rsidR="001511A3" w:rsidP="001D4465" w:rsidRDefault="001511A3" w14:paraId="130D8088" w14:textId="77777777">
            <w:pPr>
              <w:jc w:val="center"/>
              <w:rPr>
                <w:rFonts w:ascii="Tenorite" w:hAnsi="Tenorite"/>
                <w:sz w:val="24"/>
                <w:szCs w:val="24"/>
              </w:rPr>
            </w:pPr>
          </w:p>
          <w:p w:rsidRPr="001511A3" w:rsidR="00A13093" w:rsidP="001D4465" w:rsidRDefault="00A13093" w14:paraId="49EC5372" w14:textId="0808AC6A">
            <w:pPr>
              <w:tabs>
                <w:tab w:val="left" w:pos="448"/>
              </w:tabs>
              <w:jc w:val="center"/>
              <w:rPr>
                <w:rFonts w:ascii="Tenorite" w:hAnsi="Tenorite"/>
                <w:sz w:val="24"/>
                <w:szCs w:val="24"/>
              </w:rPr>
            </w:pPr>
          </w:p>
        </w:tc>
      </w:tr>
      <w:tr w:rsidRPr="001511A3" w:rsidR="00C41534" w:rsidTr="529E9D79" w14:paraId="12041297" w14:textId="77777777">
        <w:tc>
          <w:tcPr>
            <w:tcW w:w="967" w:type="dxa"/>
            <w:shd w:val="clear" w:color="auto" w:fill="FBB1F6"/>
            <w:tcMar/>
          </w:tcPr>
          <w:p w:rsidR="00C41534" w:rsidP="001D4465" w:rsidRDefault="00C41534" w14:paraId="3931219C" w14:textId="77777777">
            <w:pPr>
              <w:jc w:val="center"/>
              <w:rPr>
                <w:rFonts w:ascii="Tenorite" w:hAnsi="Tenorite"/>
                <w:b/>
                <w:bCs/>
                <w:sz w:val="24"/>
                <w:szCs w:val="24"/>
              </w:rPr>
            </w:pPr>
          </w:p>
        </w:tc>
        <w:tc>
          <w:tcPr>
            <w:tcW w:w="2532" w:type="dxa"/>
            <w:tcMar/>
          </w:tcPr>
          <w:p w:rsidRPr="00B5105E" w:rsidR="00C41534" w:rsidP="001D4465" w:rsidRDefault="00C41534" w14:paraId="2CE32F0C" w14:textId="77777777">
            <w:pPr>
              <w:jc w:val="center"/>
              <w:rPr>
                <w:rFonts w:ascii="Tenorite" w:hAnsi="Tenorite"/>
                <w:b/>
                <w:bCs/>
                <w:sz w:val="24"/>
                <w:szCs w:val="24"/>
              </w:rPr>
            </w:pPr>
          </w:p>
        </w:tc>
        <w:tc>
          <w:tcPr>
            <w:tcW w:w="2532" w:type="dxa"/>
            <w:tcMar/>
          </w:tcPr>
          <w:p w:rsidRPr="00943ED9" w:rsidR="00C41534" w:rsidP="001D4465" w:rsidRDefault="00C41534" w14:paraId="22909CE1" w14:textId="77777777">
            <w:pPr>
              <w:jc w:val="center"/>
              <w:rPr>
                <w:rFonts w:ascii="Tenorite" w:hAnsi="Tenorite"/>
                <w:b/>
                <w:bCs/>
                <w:sz w:val="24"/>
                <w:szCs w:val="24"/>
              </w:rPr>
            </w:pPr>
          </w:p>
        </w:tc>
        <w:tc>
          <w:tcPr>
            <w:tcW w:w="2532" w:type="dxa"/>
            <w:tcMar/>
          </w:tcPr>
          <w:p w:rsidRPr="00B5105E" w:rsidR="00C41534" w:rsidP="001D4465" w:rsidRDefault="00C41534" w14:paraId="20DF1C16" w14:textId="77777777">
            <w:pPr>
              <w:jc w:val="center"/>
              <w:rPr>
                <w:rFonts w:ascii="Tenorite" w:hAnsi="Tenorite"/>
                <w:b/>
                <w:bCs/>
                <w:sz w:val="24"/>
                <w:szCs w:val="24"/>
              </w:rPr>
            </w:pPr>
          </w:p>
        </w:tc>
        <w:tc>
          <w:tcPr>
            <w:tcW w:w="2532" w:type="dxa"/>
            <w:tcMar/>
          </w:tcPr>
          <w:p w:rsidRPr="00B5105E" w:rsidR="00C41534" w:rsidP="001D4465" w:rsidRDefault="00C41534" w14:paraId="2A45423F" w14:textId="77777777">
            <w:pPr>
              <w:jc w:val="center"/>
              <w:rPr>
                <w:rFonts w:ascii="Tenorite" w:hAnsi="Tenorite"/>
                <w:b/>
                <w:bCs/>
                <w:sz w:val="24"/>
                <w:szCs w:val="24"/>
              </w:rPr>
            </w:pPr>
          </w:p>
        </w:tc>
        <w:tc>
          <w:tcPr>
            <w:tcW w:w="2532" w:type="dxa"/>
            <w:tcMar/>
          </w:tcPr>
          <w:p w:rsidRPr="00364F27" w:rsidR="00C41534" w:rsidP="001D4465" w:rsidRDefault="00C41534" w14:paraId="3E0B44F3" w14:textId="77777777">
            <w:pPr>
              <w:jc w:val="center"/>
              <w:rPr>
                <w:rFonts w:ascii="Tenorite" w:hAnsi="Tenorite"/>
                <w:b/>
                <w:bCs/>
                <w:sz w:val="24"/>
                <w:szCs w:val="24"/>
              </w:rPr>
            </w:pPr>
          </w:p>
        </w:tc>
        <w:tc>
          <w:tcPr>
            <w:tcW w:w="2533" w:type="dxa"/>
            <w:tcMar/>
          </w:tcPr>
          <w:p w:rsidRPr="00B5105E" w:rsidR="00C41534" w:rsidP="001D4465" w:rsidRDefault="00C41534" w14:paraId="516104DA" w14:textId="77777777">
            <w:pPr>
              <w:jc w:val="center"/>
              <w:rPr>
                <w:rFonts w:ascii="Tenorite" w:hAnsi="Tenorite"/>
                <w:b/>
                <w:bCs/>
                <w:sz w:val="24"/>
                <w:szCs w:val="24"/>
              </w:rPr>
            </w:pPr>
          </w:p>
        </w:tc>
      </w:tr>
      <w:tr w:rsidRPr="001511A3" w:rsidR="001D4465" w:rsidTr="529E9D79" w14:paraId="56863351" w14:textId="77777777">
        <w:tc>
          <w:tcPr>
            <w:tcW w:w="967" w:type="dxa"/>
            <w:shd w:val="clear" w:color="auto" w:fill="FBB1F6"/>
            <w:tcMar/>
          </w:tcPr>
          <w:p w:rsidRPr="001511A3" w:rsidR="00A13093" w:rsidP="001D4465" w:rsidRDefault="00A13093" w14:paraId="5CCC5CD7" w14:textId="77777777">
            <w:pPr>
              <w:jc w:val="center"/>
              <w:rPr>
                <w:rFonts w:ascii="Tenorite" w:hAnsi="Tenorite"/>
                <w:b/>
                <w:bCs/>
                <w:sz w:val="24"/>
                <w:szCs w:val="24"/>
              </w:rPr>
            </w:pPr>
            <w:r w:rsidRPr="001511A3">
              <w:rPr>
                <w:rFonts w:ascii="Tenorite" w:hAnsi="Tenorite"/>
                <w:b/>
                <w:bCs/>
                <w:sz w:val="24"/>
                <w:szCs w:val="24"/>
              </w:rPr>
              <w:t xml:space="preserve">Year </w:t>
            </w:r>
            <w:r w:rsidRPr="001511A3" w:rsidR="007B03DC">
              <w:rPr>
                <w:rFonts w:ascii="Tenorite" w:hAnsi="Tenorite"/>
                <w:b/>
                <w:bCs/>
                <w:sz w:val="24"/>
                <w:szCs w:val="24"/>
              </w:rPr>
              <w:t>6</w:t>
            </w:r>
          </w:p>
          <w:p w:rsidR="001511A3" w:rsidP="001D4465" w:rsidRDefault="00C41534" w14:paraId="0CA074E4" w14:textId="77777777">
            <w:pPr>
              <w:jc w:val="center"/>
              <w:rPr>
                <w:rFonts w:ascii="Tenorite" w:hAnsi="Tenorite"/>
                <w:b/>
                <w:bCs/>
                <w:sz w:val="24"/>
                <w:szCs w:val="24"/>
              </w:rPr>
            </w:pPr>
            <w:r>
              <w:rPr>
                <w:rFonts w:ascii="Tenorite" w:hAnsi="Tenorite"/>
                <w:b/>
                <w:bCs/>
                <w:sz w:val="24"/>
                <w:szCs w:val="24"/>
              </w:rPr>
              <w:t>D1</w:t>
            </w:r>
          </w:p>
          <w:p w:rsidRPr="001511A3" w:rsidR="00C41534" w:rsidP="001D4465" w:rsidRDefault="00C41534" w14:paraId="634C043B" w14:textId="02B10023">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943ED9" w:rsidR="001511A3" w:rsidP="001D4465" w:rsidRDefault="001511A3" w14:paraId="0BC7B344" w14:textId="77777777">
            <w:pPr>
              <w:jc w:val="center"/>
              <w:rPr>
                <w:rFonts w:ascii="Tenorite" w:hAnsi="Tenorite"/>
                <w:b/>
                <w:bCs/>
                <w:sz w:val="24"/>
                <w:szCs w:val="24"/>
              </w:rPr>
            </w:pPr>
            <w:r w:rsidRPr="00943ED9">
              <w:rPr>
                <w:rFonts w:ascii="Tenorite" w:hAnsi="Tenorite"/>
                <w:b/>
                <w:bCs/>
                <w:sz w:val="24"/>
                <w:szCs w:val="24"/>
              </w:rPr>
              <w:t>Living by rules</w:t>
            </w:r>
          </w:p>
          <w:p w:rsidRPr="001511A3" w:rsidR="00943ED9" w:rsidP="001D4465" w:rsidRDefault="00943ED9" w14:paraId="3D370008" w14:textId="02090029">
            <w:pPr>
              <w:jc w:val="center"/>
              <w:rPr>
                <w:rFonts w:ascii="Tenorite" w:hAnsi="Tenorite"/>
                <w:sz w:val="24"/>
                <w:szCs w:val="24"/>
              </w:rPr>
            </w:pPr>
            <w:r w:rsidRPr="00943ED9">
              <w:rPr>
                <w:rFonts w:ascii="Tenorite" w:hAnsi="Tenorite"/>
                <w:noProof/>
                <w:sz w:val="24"/>
                <w:szCs w:val="24"/>
              </w:rPr>
              <w:drawing>
                <wp:inline distT="0" distB="0" distL="0" distR="0" wp14:anchorId="2E57E2C9" wp14:editId="7CA41435">
                  <wp:extent cx="498076" cy="457058"/>
                  <wp:effectExtent l="0" t="0" r="0" b="635"/>
                  <wp:docPr id="898387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62730" name=""/>
                          <pic:cNvPicPr/>
                        </pic:nvPicPr>
                        <pic:blipFill>
                          <a:blip r:embed="rId24"/>
                          <a:stretch>
                            <a:fillRect/>
                          </a:stretch>
                        </pic:blipFill>
                        <pic:spPr>
                          <a:xfrm>
                            <a:off x="0" y="0"/>
                            <a:ext cx="506720" cy="464991"/>
                          </a:xfrm>
                          <a:prstGeom prst="rect">
                            <a:avLst/>
                          </a:prstGeom>
                        </pic:spPr>
                      </pic:pic>
                    </a:graphicData>
                  </a:graphic>
                </wp:inline>
              </w:drawing>
            </w:r>
          </w:p>
          <w:p w:rsidRPr="001511A3" w:rsidR="001511A3" w:rsidP="001D4465" w:rsidRDefault="001511A3" w14:paraId="0734EB1C" w14:textId="77777777">
            <w:pPr>
              <w:jc w:val="center"/>
              <w:rPr>
                <w:rFonts w:ascii="Tenorite" w:hAnsi="Tenorite"/>
                <w:sz w:val="24"/>
                <w:szCs w:val="24"/>
              </w:rPr>
            </w:pPr>
            <w:r w:rsidRPr="001511A3">
              <w:rPr>
                <w:rFonts w:ascii="Tenorite" w:hAnsi="Tenorite"/>
                <w:sz w:val="24"/>
                <w:szCs w:val="24"/>
              </w:rPr>
              <w:t>Links between 10 Commandments and UK law</w:t>
            </w:r>
          </w:p>
          <w:p w:rsidRPr="001511A3" w:rsidR="001511A3" w:rsidP="001D4465" w:rsidRDefault="001511A3" w14:paraId="142C3584" w14:textId="619452F3">
            <w:pPr>
              <w:jc w:val="center"/>
              <w:rPr>
                <w:rFonts w:ascii="Tenorite" w:hAnsi="Tenorite"/>
                <w:sz w:val="24"/>
                <w:szCs w:val="24"/>
              </w:rPr>
            </w:pPr>
            <w:r w:rsidRPr="001511A3">
              <w:rPr>
                <w:rFonts w:ascii="Tenorite" w:hAnsi="Tenorite"/>
                <w:sz w:val="24"/>
                <w:szCs w:val="24"/>
              </w:rPr>
              <w:t>Traditions and The Golden Rule</w:t>
            </w:r>
          </w:p>
          <w:p w:rsidRPr="001511A3" w:rsidR="001511A3" w:rsidP="001D4465" w:rsidRDefault="001511A3" w14:paraId="7F0DC019" w14:textId="77777777">
            <w:pPr>
              <w:jc w:val="center"/>
              <w:rPr>
                <w:rFonts w:ascii="Tenorite" w:hAnsi="Tenorite"/>
                <w:sz w:val="24"/>
                <w:szCs w:val="24"/>
              </w:rPr>
            </w:pPr>
            <w:r w:rsidRPr="001511A3">
              <w:rPr>
                <w:rFonts w:ascii="Tenorite" w:hAnsi="Tenorite"/>
                <w:sz w:val="24"/>
                <w:szCs w:val="24"/>
              </w:rPr>
              <w:t>Importance of empathy, compassion, reason and respect</w:t>
            </w:r>
          </w:p>
          <w:p w:rsidRPr="001511A3" w:rsidR="00A13093" w:rsidP="001D4465" w:rsidRDefault="00A13093" w14:paraId="764B426B" w14:textId="77777777">
            <w:pPr>
              <w:jc w:val="center"/>
              <w:rPr>
                <w:rFonts w:ascii="Tenorite" w:hAnsi="Tenorite"/>
                <w:sz w:val="24"/>
                <w:szCs w:val="24"/>
              </w:rPr>
            </w:pPr>
          </w:p>
        </w:tc>
        <w:tc>
          <w:tcPr>
            <w:tcW w:w="2532" w:type="dxa"/>
            <w:tcMar/>
          </w:tcPr>
          <w:p w:rsidRPr="00B5105E" w:rsidR="001511A3" w:rsidP="001D4465" w:rsidRDefault="001511A3" w14:paraId="2DE4B610" w14:textId="77777777">
            <w:pPr>
              <w:jc w:val="center"/>
              <w:rPr>
                <w:rFonts w:ascii="Tenorite" w:hAnsi="Tenorite"/>
                <w:b/>
                <w:bCs/>
                <w:sz w:val="24"/>
                <w:szCs w:val="24"/>
              </w:rPr>
            </w:pPr>
            <w:r w:rsidRPr="00B5105E">
              <w:rPr>
                <w:rFonts w:ascii="Tenorite" w:hAnsi="Tenorite"/>
                <w:b/>
                <w:bCs/>
                <w:sz w:val="24"/>
                <w:szCs w:val="24"/>
              </w:rPr>
              <w:t>Creating Unity and Harmony</w:t>
            </w:r>
          </w:p>
          <w:p w:rsidRPr="001511A3" w:rsidR="00B5105E" w:rsidP="001D4465" w:rsidRDefault="00B5105E" w14:paraId="26C5C14E" w14:textId="0B959EB6">
            <w:pPr>
              <w:jc w:val="center"/>
              <w:rPr>
                <w:rFonts w:ascii="Tenorite" w:hAnsi="Tenorite"/>
                <w:sz w:val="24"/>
                <w:szCs w:val="24"/>
              </w:rPr>
            </w:pPr>
            <w:r w:rsidRPr="00B5105E">
              <w:rPr>
                <w:rFonts w:ascii="Tenorite" w:hAnsi="Tenorite"/>
                <w:b/>
                <w:bCs/>
                <w:noProof/>
                <w:sz w:val="24"/>
                <w:szCs w:val="24"/>
              </w:rPr>
              <w:drawing>
                <wp:inline distT="0" distB="0" distL="0" distR="0" wp14:anchorId="05F669A3" wp14:editId="593F4A8F">
                  <wp:extent cx="475120" cy="505447"/>
                  <wp:effectExtent l="0" t="0" r="1270" b="9525"/>
                  <wp:docPr id="295972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84793" name=""/>
                          <pic:cNvPicPr/>
                        </pic:nvPicPr>
                        <pic:blipFill>
                          <a:blip r:embed="rId26"/>
                          <a:stretch>
                            <a:fillRect/>
                          </a:stretch>
                        </pic:blipFill>
                        <pic:spPr>
                          <a:xfrm>
                            <a:off x="0" y="0"/>
                            <a:ext cx="482892" cy="513715"/>
                          </a:xfrm>
                          <a:prstGeom prst="rect">
                            <a:avLst/>
                          </a:prstGeom>
                        </pic:spPr>
                      </pic:pic>
                    </a:graphicData>
                  </a:graphic>
                </wp:inline>
              </w:drawing>
            </w:r>
          </w:p>
          <w:p w:rsidRPr="001511A3" w:rsidR="001511A3" w:rsidP="001D4465" w:rsidRDefault="001511A3" w14:paraId="3A293DCF" w14:textId="77777777">
            <w:pPr>
              <w:jc w:val="center"/>
              <w:rPr>
                <w:rFonts w:ascii="Tenorite" w:hAnsi="Tenorite"/>
                <w:sz w:val="24"/>
                <w:szCs w:val="24"/>
              </w:rPr>
            </w:pPr>
            <w:r w:rsidRPr="001511A3">
              <w:rPr>
                <w:rFonts w:ascii="Tenorite" w:hAnsi="Tenorite"/>
                <w:sz w:val="24"/>
                <w:szCs w:val="24"/>
              </w:rPr>
              <w:t>Value of diversity and teachings about respect</w:t>
            </w:r>
          </w:p>
          <w:p w:rsidRPr="001511A3" w:rsidR="001511A3" w:rsidP="001D4465" w:rsidRDefault="001511A3" w14:paraId="5B350F4E" w14:textId="77777777">
            <w:pPr>
              <w:jc w:val="center"/>
              <w:rPr>
                <w:rFonts w:ascii="Tenorite" w:hAnsi="Tenorite"/>
                <w:sz w:val="24"/>
                <w:szCs w:val="24"/>
              </w:rPr>
            </w:pPr>
            <w:r w:rsidRPr="001511A3">
              <w:rPr>
                <w:rFonts w:ascii="Tenorite" w:hAnsi="Tenorite"/>
                <w:sz w:val="24"/>
                <w:szCs w:val="24"/>
              </w:rPr>
              <w:t>Friday Prayers</w:t>
            </w:r>
          </w:p>
          <w:p w:rsidRPr="001511A3" w:rsidR="00A13093" w:rsidP="001D4465" w:rsidRDefault="00A13093" w14:paraId="403FEDCB" w14:textId="77777777">
            <w:pPr>
              <w:jc w:val="center"/>
              <w:rPr>
                <w:rFonts w:ascii="Tenorite" w:hAnsi="Tenorite"/>
                <w:sz w:val="24"/>
                <w:szCs w:val="24"/>
              </w:rPr>
            </w:pPr>
          </w:p>
        </w:tc>
        <w:tc>
          <w:tcPr>
            <w:tcW w:w="2532" w:type="dxa"/>
            <w:tcMar/>
          </w:tcPr>
          <w:p w:rsidRPr="00AF50B0" w:rsidR="001511A3" w:rsidP="001D4465" w:rsidRDefault="001511A3" w14:paraId="0B8C7C71" w14:textId="77777777">
            <w:pPr>
              <w:jc w:val="center"/>
              <w:rPr>
                <w:rFonts w:ascii="Tenorite" w:hAnsi="Tenorite"/>
                <w:b/>
                <w:bCs/>
                <w:sz w:val="24"/>
                <w:szCs w:val="24"/>
              </w:rPr>
            </w:pPr>
            <w:r w:rsidRPr="00AF50B0">
              <w:rPr>
                <w:rFonts w:ascii="Tenorite" w:hAnsi="Tenorite"/>
                <w:b/>
                <w:bCs/>
                <w:sz w:val="24"/>
                <w:szCs w:val="24"/>
              </w:rPr>
              <w:t>Remembering Roots</w:t>
            </w:r>
          </w:p>
          <w:p w:rsidRPr="001511A3" w:rsidR="00AF50B0" w:rsidP="001D4465" w:rsidRDefault="00AF50B0" w14:paraId="359E40BE" w14:textId="13267EDC">
            <w:pPr>
              <w:jc w:val="center"/>
              <w:rPr>
                <w:rFonts w:ascii="Tenorite" w:hAnsi="Tenorite"/>
                <w:sz w:val="24"/>
                <w:szCs w:val="24"/>
              </w:rPr>
            </w:pPr>
            <w:r w:rsidRPr="00AF50B0">
              <w:rPr>
                <w:rFonts w:ascii="Tenorite" w:hAnsi="Tenorite"/>
                <w:b/>
                <w:bCs/>
                <w:noProof/>
                <w:sz w:val="24"/>
                <w:szCs w:val="24"/>
              </w:rPr>
              <w:drawing>
                <wp:inline distT="0" distB="0" distL="0" distR="0" wp14:anchorId="46DD7C7D" wp14:editId="39FD9496">
                  <wp:extent cx="622244" cy="461319"/>
                  <wp:effectExtent l="0" t="0" r="6985" b="0"/>
                  <wp:docPr id="2040900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5464" name=""/>
                          <pic:cNvPicPr/>
                        </pic:nvPicPr>
                        <pic:blipFill>
                          <a:blip r:embed="rId16"/>
                          <a:stretch>
                            <a:fillRect/>
                          </a:stretch>
                        </pic:blipFill>
                        <pic:spPr>
                          <a:xfrm>
                            <a:off x="0" y="0"/>
                            <a:ext cx="628790" cy="466172"/>
                          </a:xfrm>
                          <a:prstGeom prst="rect">
                            <a:avLst/>
                          </a:prstGeom>
                        </pic:spPr>
                      </pic:pic>
                    </a:graphicData>
                  </a:graphic>
                </wp:inline>
              </w:drawing>
            </w:r>
          </w:p>
          <w:p w:rsidRPr="001511A3" w:rsidR="001511A3" w:rsidP="001D4465" w:rsidRDefault="001511A3" w14:paraId="278EACCE" w14:textId="77777777">
            <w:pPr>
              <w:jc w:val="center"/>
              <w:rPr>
                <w:rFonts w:ascii="Tenorite" w:hAnsi="Tenorite"/>
                <w:sz w:val="24"/>
                <w:szCs w:val="24"/>
              </w:rPr>
            </w:pPr>
            <w:r w:rsidRPr="001511A3">
              <w:rPr>
                <w:rFonts w:ascii="Tenorite" w:hAnsi="Tenorite"/>
                <w:sz w:val="24"/>
                <w:szCs w:val="24"/>
              </w:rPr>
              <w:t>Remembrance Day</w:t>
            </w:r>
          </w:p>
          <w:p w:rsidRPr="001511A3" w:rsidR="001511A3" w:rsidP="001D4465" w:rsidRDefault="001511A3" w14:paraId="278825B1" w14:textId="77777777">
            <w:pPr>
              <w:jc w:val="center"/>
              <w:rPr>
                <w:rFonts w:ascii="Tenorite" w:hAnsi="Tenorite"/>
                <w:sz w:val="24"/>
                <w:szCs w:val="24"/>
              </w:rPr>
            </w:pPr>
            <w:r w:rsidRPr="001511A3">
              <w:rPr>
                <w:rFonts w:ascii="Tenorite" w:hAnsi="Tenorite"/>
                <w:sz w:val="24"/>
                <w:szCs w:val="24"/>
              </w:rPr>
              <w:t>The story of Noah</w:t>
            </w:r>
          </w:p>
          <w:p w:rsidRPr="001511A3" w:rsidR="001511A3" w:rsidP="001D4465" w:rsidRDefault="001511A3" w14:paraId="2D1ABC63" w14:textId="123F116B">
            <w:pPr>
              <w:jc w:val="center"/>
              <w:rPr>
                <w:rFonts w:ascii="Tenorite" w:hAnsi="Tenorite"/>
                <w:sz w:val="24"/>
                <w:szCs w:val="24"/>
              </w:rPr>
            </w:pPr>
            <w:r w:rsidRPr="001511A3">
              <w:rPr>
                <w:rFonts w:ascii="Tenorite" w:hAnsi="Tenorite"/>
                <w:sz w:val="24"/>
                <w:szCs w:val="24"/>
              </w:rPr>
              <w:t>Black Lives Matter</w:t>
            </w:r>
          </w:p>
          <w:p w:rsidRPr="001511A3" w:rsidR="00A13093" w:rsidP="001D4465" w:rsidRDefault="00A13093" w14:paraId="6F926660" w14:textId="77777777">
            <w:pPr>
              <w:tabs>
                <w:tab w:val="left" w:pos="440"/>
              </w:tabs>
              <w:jc w:val="center"/>
              <w:rPr>
                <w:rFonts w:ascii="Tenorite" w:hAnsi="Tenorite"/>
                <w:sz w:val="24"/>
                <w:szCs w:val="24"/>
              </w:rPr>
            </w:pPr>
          </w:p>
        </w:tc>
        <w:tc>
          <w:tcPr>
            <w:tcW w:w="2532" w:type="dxa"/>
            <w:tcMar/>
          </w:tcPr>
          <w:p w:rsidRPr="00943ED9" w:rsidR="001511A3" w:rsidP="001D4465" w:rsidRDefault="001511A3" w14:paraId="38E6645F" w14:textId="77777777">
            <w:pPr>
              <w:jc w:val="center"/>
              <w:rPr>
                <w:rFonts w:ascii="Tenorite" w:hAnsi="Tenorite"/>
                <w:b/>
                <w:bCs/>
                <w:sz w:val="24"/>
                <w:szCs w:val="24"/>
              </w:rPr>
            </w:pPr>
            <w:r w:rsidRPr="00943ED9">
              <w:rPr>
                <w:rFonts w:ascii="Tenorite" w:hAnsi="Tenorite"/>
                <w:b/>
                <w:bCs/>
                <w:sz w:val="24"/>
                <w:szCs w:val="24"/>
              </w:rPr>
              <w:t>Responding to suffering</w:t>
            </w:r>
          </w:p>
          <w:p w:rsidRPr="001511A3" w:rsidR="00943ED9" w:rsidP="001D4465" w:rsidRDefault="00943ED9" w14:paraId="5A565B4F" w14:textId="3DF9C250">
            <w:pPr>
              <w:jc w:val="center"/>
              <w:rPr>
                <w:rFonts w:ascii="Tenorite" w:hAnsi="Tenorite"/>
                <w:sz w:val="24"/>
                <w:szCs w:val="24"/>
              </w:rPr>
            </w:pPr>
            <w:r w:rsidRPr="00943ED9">
              <w:rPr>
                <w:rFonts w:ascii="Tenorite" w:hAnsi="Tenorite"/>
                <w:noProof/>
                <w:sz w:val="24"/>
                <w:szCs w:val="24"/>
              </w:rPr>
              <w:drawing>
                <wp:inline distT="0" distB="0" distL="0" distR="0" wp14:anchorId="31A03E05" wp14:editId="6B78202D">
                  <wp:extent cx="429325" cy="431927"/>
                  <wp:effectExtent l="0" t="0" r="8890" b="6350"/>
                  <wp:docPr id="828887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82660" name=""/>
                          <pic:cNvPicPr/>
                        </pic:nvPicPr>
                        <pic:blipFill>
                          <a:blip r:embed="rId25"/>
                          <a:stretch>
                            <a:fillRect/>
                          </a:stretch>
                        </pic:blipFill>
                        <pic:spPr>
                          <a:xfrm>
                            <a:off x="0" y="0"/>
                            <a:ext cx="431345" cy="433960"/>
                          </a:xfrm>
                          <a:prstGeom prst="rect">
                            <a:avLst/>
                          </a:prstGeom>
                        </pic:spPr>
                      </pic:pic>
                    </a:graphicData>
                  </a:graphic>
                </wp:inline>
              </w:drawing>
            </w:r>
          </w:p>
          <w:p w:rsidRPr="001511A3" w:rsidR="001511A3" w:rsidP="001D4465" w:rsidRDefault="001511A3" w14:paraId="79A55598" w14:textId="77777777">
            <w:pPr>
              <w:jc w:val="center"/>
              <w:rPr>
                <w:rFonts w:ascii="Tenorite" w:hAnsi="Tenorite"/>
                <w:sz w:val="24"/>
                <w:szCs w:val="24"/>
              </w:rPr>
            </w:pPr>
            <w:r w:rsidRPr="001511A3">
              <w:rPr>
                <w:rFonts w:ascii="Tenorite" w:hAnsi="Tenorite"/>
                <w:sz w:val="24"/>
                <w:szCs w:val="24"/>
              </w:rPr>
              <w:t>The work of relief organisations</w:t>
            </w:r>
          </w:p>
          <w:p w:rsidRPr="001511A3" w:rsidR="001511A3" w:rsidP="001D4465" w:rsidRDefault="001511A3" w14:paraId="56D19430" w14:textId="77777777">
            <w:pPr>
              <w:jc w:val="center"/>
              <w:rPr>
                <w:rFonts w:ascii="Tenorite" w:hAnsi="Tenorite"/>
                <w:sz w:val="24"/>
                <w:szCs w:val="24"/>
              </w:rPr>
            </w:pPr>
            <w:r w:rsidRPr="001511A3">
              <w:rPr>
                <w:rFonts w:ascii="Tenorite" w:hAnsi="Tenorite"/>
                <w:sz w:val="24"/>
                <w:szCs w:val="24"/>
              </w:rPr>
              <w:t xml:space="preserve">The story of </w:t>
            </w:r>
            <w:proofErr w:type="spellStart"/>
            <w:r w:rsidRPr="001511A3">
              <w:rPr>
                <w:rFonts w:ascii="Tenorite" w:hAnsi="Tenorite"/>
                <w:sz w:val="24"/>
                <w:szCs w:val="24"/>
              </w:rPr>
              <w:t>Kisagotami</w:t>
            </w:r>
            <w:proofErr w:type="spellEnd"/>
          </w:p>
          <w:p w:rsidRPr="001511A3" w:rsidR="00A13093" w:rsidP="001D4465" w:rsidRDefault="00A13093" w14:paraId="5E6E64B6" w14:textId="77777777">
            <w:pPr>
              <w:jc w:val="center"/>
              <w:rPr>
                <w:rFonts w:ascii="Tenorite" w:hAnsi="Tenorite"/>
                <w:sz w:val="24"/>
                <w:szCs w:val="24"/>
              </w:rPr>
            </w:pPr>
          </w:p>
        </w:tc>
        <w:tc>
          <w:tcPr>
            <w:tcW w:w="2532" w:type="dxa"/>
            <w:tcMar/>
          </w:tcPr>
          <w:p w:rsidR="529E9D79" w:rsidP="529E9D79" w:rsidRDefault="529E9D79" w14:paraId="1721E54D" w14:textId="087C2145">
            <w:pPr>
              <w:jc w:val="center"/>
              <w:rPr>
                <w:rFonts w:ascii="Tenorite" w:hAnsi="Tenorite"/>
                <w:b w:val="1"/>
                <w:bCs w:val="1"/>
                <w:sz w:val="24"/>
                <w:szCs w:val="24"/>
              </w:rPr>
            </w:pPr>
          </w:p>
          <w:p w:rsidRPr="00364F27" w:rsidR="001511A3" w:rsidP="001D4465" w:rsidRDefault="001511A3" w14:paraId="114F9589" w14:textId="77777777">
            <w:pPr>
              <w:jc w:val="center"/>
              <w:rPr>
                <w:rFonts w:ascii="Tenorite" w:hAnsi="Tenorite"/>
                <w:b/>
                <w:bCs/>
                <w:sz w:val="24"/>
                <w:szCs w:val="24"/>
              </w:rPr>
            </w:pPr>
            <w:r w:rsidRPr="00364F27">
              <w:rPr>
                <w:rFonts w:ascii="Tenorite" w:hAnsi="Tenorite"/>
                <w:b/>
                <w:bCs/>
                <w:sz w:val="24"/>
                <w:szCs w:val="24"/>
              </w:rPr>
              <w:t>Expressing Joy</w:t>
            </w:r>
          </w:p>
          <w:p w:rsidRPr="001511A3" w:rsidR="00364F27" w:rsidP="001D4465" w:rsidRDefault="00364F27" w14:paraId="69AEC31F" w14:textId="708068D5">
            <w:pPr>
              <w:jc w:val="center"/>
              <w:rPr>
                <w:rFonts w:ascii="Tenorite" w:hAnsi="Tenorite"/>
                <w:sz w:val="24"/>
                <w:szCs w:val="24"/>
              </w:rPr>
            </w:pPr>
            <w:r w:rsidRPr="00364F27">
              <w:rPr>
                <w:rFonts w:ascii="Tenorite" w:hAnsi="Tenorite"/>
                <w:noProof/>
                <w:sz w:val="24"/>
                <w:szCs w:val="24"/>
              </w:rPr>
              <w:drawing>
                <wp:inline distT="0" distB="0" distL="0" distR="0" wp14:anchorId="094294CA" wp14:editId="5A52C1F4">
                  <wp:extent cx="498389" cy="357580"/>
                  <wp:effectExtent l="0" t="0" r="0" b="4445"/>
                  <wp:docPr id="42941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88761" name=""/>
                          <pic:cNvPicPr/>
                        </pic:nvPicPr>
                        <pic:blipFill>
                          <a:blip r:embed="rId19"/>
                          <a:stretch>
                            <a:fillRect/>
                          </a:stretch>
                        </pic:blipFill>
                        <pic:spPr>
                          <a:xfrm>
                            <a:off x="0" y="0"/>
                            <a:ext cx="567782" cy="407368"/>
                          </a:xfrm>
                          <a:prstGeom prst="rect">
                            <a:avLst/>
                          </a:prstGeom>
                        </pic:spPr>
                      </pic:pic>
                    </a:graphicData>
                  </a:graphic>
                </wp:inline>
              </w:drawing>
            </w:r>
          </w:p>
          <w:p w:rsidRPr="001511A3" w:rsidR="001511A3" w:rsidP="001D4465" w:rsidRDefault="001511A3" w14:paraId="352870C7" w14:textId="188BE0E2">
            <w:pPr>
              <w:jc w:val="center"/>
              <w:rPr>
                <w:rFonts w:ascii="Tenorite" w:hAnsi="Tenorite"/>
                <w:sz w:val="24"/>
                <w:szCs w:val="24"/>
              </w:rPr>
            </w:pPr>
            <w:r w:rsidRPr="001511A3">
              <w:rPr>
                <w:rFonts w:ascii="Tenorite" w:hAnsi="Tenorite"/>
                <w:sz w:val="24"/>
                <w:szCs w:val="24"/>
              </w:rPr>
              <w:t xml:space="preserve">Eid </w:t>
            </w:r>
            <w:proofErr w:type="spellStart"/>
            <w:r w:rsidRPr="001511A3">
              <w:rPr>
                <w:rFonts w:ascii="Tenorite" w:hAnsi="Tenorite"/>
                <w:sz w:val="24"/>
                <w:szCs w:val="24"/>
              </w:rPr>
              <w:t>ul</w:t>
            </w:r>
            <w:proofErr w:type="spellEnd"/>
            <w:r w:rsidRPr="001511A3">
              <w:rPr>
                <w:rFonts w:ascii="Tenorite" w:hAnsi="Tenorite"/>
                <w:sz w:val="24"/>
                <w:szCs w:val="24"/>
              </w:rPr>
              <w:t xml:space="preserve"> Fitr and Eid </w:t>
            </w:r>
            <w:proofErr w:type="spellStart"/>
            <w:r w:rsidRPr="001511A3">
              <w:rPr>
                <w:rFonts w:ascii="Tenorite" w:hAnsi="Tenorite"/>
                <w:sz w:val="24"/>
                <w:szCs w:val="24"/>
              </w:rPr>
              <w:t>ul</w:t>
            </w:r>
            <w:proofErr w:type="spellEnd"/>
            <w:r w:rsidRPr="001511A3">
              <w:rPr>
                <w:rFonts w:ascii="Tenorite" w:hAnsi="Tenorite"/>
                <w:sz w:val="24"/>
                <w:szCs w:val="24"/>
              </w:rPr>
              <w:t xml:space="preserve"> Adha</w:t>
            </w:r>
          </w:p>
          <w:p w:rsidRPr="001511A3" w:rsidR="001511A3" w:rsidP="001D4465" w:rsidRDefault="001511A3" w14:paraId="6B7B4B1F" w14:textId="77777777">
            <w:pPr>
              <w:jc w:val="center"/>
              <w:rPr>
                <w:rFonts w:ascii="Tenorite" w:hAnsi="Tenorite"/>
                <w:sz w:val="24"/>
                <w:szCs w:val="24"/>
              </w:rPr>
            </w:pPr>
          </w:p>
          <w:p w:rsidRPr="001511A3" w:rsidR="00A13093" w:rsidP="001D4465" w:rsidRDefault="00A13093" w14:paraId="4C1A936D" w14:textId="77777777">
            <w:pPr>
              <w:tabs>
                <w:tab w:val="left" w:pos="310"/>
              </w:tabs>
              <w:jc w:val="center"/>
              <w:rPr>
                <w:rFonts w:ascii="Tenorite" w:hAnsi="Tenorite"/>
                <w:b/>
                <w:bCs/>
                <w:sz w:val="24"/>
                <w:szCs w:val="24"/>
              </w:rPr>
            </w:pPr>
          </w:p>
        </w:tc>
        <w:tc>
          <w:tcPr>
            <w:tcW w:w="2533" w:type="dxa"/>
            <w:tcMar/>
          </w:tcPr>
          <w:p w:rsidRPr="00AF50B0" w:rsidR="001511A3" w:rsidP="001D4465" w:rsidRDefault="00AF50B0" w14:paraId="464CECE1" w14:textId="1D445528">
            <w:pPr>
              <w:jc w:val="center"/>
              <w:rPr>
                <w:rFonts w:ascii="Tenorite" w:hAnsi="Tenorite"/>
                <w:b/>
                <w:bCs/>
                <w:sz w:val="24"/>
                <w:szCs w:val="24"/>
              </w:rPr>
            </w:pPr>
            <w:r w:rsidRPr="00AF50B0">
              <w:rPr>
                <w:rFonts w:ascii="Tenorite" w:hAnsi="Tenorite"/>
                <w:b/>
                <w:bCs/>
                <w:sz w:val="24"/>
                <w:szCs w:val="24"/>
              </w:rPr>
              <w:t xml:space="preserve">Being </w:t>
            </w:r>
            <w:r w:rsidRPr="00AF50B0" w:rsidR="001511A3">
              <w:rPr>
                <w:rFonts w:ascii="Tenorite" w:hAnsi="Tenorite"/>
                <w:b/>
                <w:bCs/>
                <w:sz w:val="24"/>
                <w:szCs w:val="24"/>
              </w:rPr>
              <w:t>Curious and Valuing Knowledge</w:t>
            </w:r>
          </w:p>
          <w:p w:rsidRPr="001511A3" w:rsidR="00AF50B0" w:rsidP="001D4465" w:rsidRDefault="00AF50B0" w14:paraId="0C137FC6" w14:textId="63199044">
            <w:pPr>
              <w:jc w:val="center"/>
              <w:rPr>
                <w:rFonts w:ascii="Tenorite" w:hAnsi="Tenorite"/>
                <w:sz w:val="24"/>
                <w:szCs w:val="24"/>
              </w:rPr>
            </w:pPr>
            <w:r w:rsidRPr="00AF50B0">
              <w:rPr>
                <w:rFonts w:ascii="Tenorite" w:hAnsi="Tenorite"/>
                <w:noProof/>
                <w:sz w:val="24"/>
                <w:szCs w:val="24"/>
              </w:rPr>
              <w:drawing>
                <wp:inline distT="0" distB="0" distL="0" distR="0" wp14:anchorId="66C06987" wp14:editId="7E9D3E4D">
                  <wp:extent cx="303941" cy="410623"/>
                  <wp:effectExtent l="0" t="0" r="1270" b="8890"/>
                  <wp:docPr id="43334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03837" name=""/>
                          <pic:cNvPicPr/>
                        </pic:nvPicPr>
                        <pic:blipFill>
                          <a:blip r:embed="rId17"/>
                          <a:stretch>
                            <a:fillRect/>
                          </a:stretch>
                        </pic:blipFill>
                        <pic:spPr>
                          <a:xfrm>
                            <a:off x="0" y="0"/>
                            <a:ext cx="311031" cy="420201"/>
                          </a:xfrm>
                          <a:prstGeom prst="rect">
                            <a:avLst/>
                          </a:prstGeom>
                        </pic:spPr>
                      </pic:pic>
                    </a:graphicData>
                  </a:graphic>
                </wp:inline>
              </w:drawing>
            </w:r>
          </w:p>
          <w:p w:rsidRPr="001511A3" w:rsidR="001511A3" w:rsidP="001D4465" w:rsidRDefault="001511A3" w14:paraId="102858BF" w14:textId="77777777">
            <w:pPr>
              <w:jc w:val="center"/>
              <w:rPr>
                <w:rFonts w:ascii="Tenorite" w:hAnsi="Tenorite"/>
                <w:sz w:val="24"/>
                <w:szCs w:val="24"/>
              </w:rPr>
            </w:pPr>
            <w:r w:rsidRPr="001511A3">
              <w:rPr>
                <w:rFonts w:ascii="Tenorite" w:hAnsi="Tenorite"/>
                <w:sz w:val="24"/>
                <w:szCs w:val="24"/>
              </w:rPr>
              <w:t>The importance of Knowledge</w:t>
            </w:r>
          </w:p>
          <w:p w:rsidRPr="001511A3" w:rsidR="001511A3" w:rsidP="001D4465" w:rsidRDefault="001511A3" w14:paraId="76E1452A" w14:textId="77777777">
            <w:pPr>
              <w:jc w:val="center"/>
              <w:rPr>
                <w:rFonts w:ascii="Tenorite" w:hAnsi="Tenorite"/>
                <w:sz w:val="24"/>
                <w:szCs w:val="24"/>
              </w:rPr>
            </w:pPr>
            <w:r w:rsidRPr="001511A3">
              <w:rPr>
                <w:rFonts w:ascii="Tenorite" w:hAnsi="Tenorite"/>
                <w:sz w:val="24"/>
                <w:szCs w:val="24"/>
              </w:rPr>
              <w:t>Holy Scriptures</w:t>
            </w:r>
          </w:p>
          <w:p w:rsidRPr="001511A3" w:rsidR="001511A3" w:rsidP="001D4465" w:rsidRDefault="001511A3" w14:paraId="3B275BC9" w14:textId="77777777">
            <w:pPr>
              <w:jc w:val="center"/>
              <w:rPr>
                <w:rFonts w:ascii="Tenorite" w:hAnsi="Tenorite"/>
                <w:sz w:val="24"/>
                <w:szCs w:val="24"/>
              </w:rPr>
            </w:pPr>
            <w:r w:rsidRPr="001511A3">
              <w:rPr>
                <w:rFonts w:ascii="Tenorite" w:hAnsi="Tenorite"/>
                <w:sz w:val="24"/>
                <w:szCs w:val="24"/>
              </w:rPr>
              <w:t>Belief in God</w:t>
            </w:r>
          </w:p>
          <w:p w:rsidRPr="001511A3" w:rsidR="001511A3" w:rsidP="001D4465" w:rsidRDefault="001511A3" w14:paraId="6FF90DDA" w14:textId="6183B2FB">
            <w:pPr>
              <w:jc w:val="center"/>
              <w:rPr>
                <w:rFonts w:ascii="Tenorite" w:hAnsi="Tenorite"/>
                <w:sz w:val="24"/>
                <w:szCs w:val="24"/>
              </w:rPr>
            </w:pPr>
            <w:proofErr w:type="spellStart"/>
            <w:r w:rsidRPr="001511A3">
              <w:rPr>
                <w:rFonts w:ascii="Tenorite" w:hAnsi="Tenorite"/>
                <w:sz w:val="24"/>
                <w:szCs w:val="24"/>
              </w:rPr>
              <w:t>Anekantved</w:t>
            </w:r>
            <w:proofErr w:type="spellEnd"/>
          </w:p>
          <w:p w:rsidRPr="001511A3" w:rsidR="00A13093" w:rsidP="001D4465" w:rsidRDefault="00A13093" w14:paraId="3296995C" w14:textId="40954A3F">
            <w:pPr>
              <w:tabs>
                <w:tab w:val="left" w:pos="461"/>
              </w:tabs>
              <w:jc w:val="center"/>
              <w:rPr>
                <w:rFonts w:ascii="Tenorite" w:hAnsi="Tenorite"/>
                <w:sz w:val="24"/>
                <w:szCs w:val="24"/>
              </w:rPr>
            </w:pPr>
          </w:p>
        </w:tc>
      </w:tr>
      <w:tr w:rsidRPr="001511A3" w:rsidR="001D4465" w:rsidTr="529E9D79" w14:paraId="5E322793" w14:textId="77777777">
        <w:tc>
          <w:tcPr>
            <w:tcW w:w="967" w:type="dxa"/>
            <w:shd w:val="clear" w:color="auto" w:fill="FBB1F6"/>
            <w:tcMar/>
          </w:tcPr>
          <w:p w:rsidR="00A13093" w:rsidP="001D4465" w:rsidRDefault="00C41534" w14:paraId="49471F51" w14:textId="77777777">
            <w:pPr>
              <w:jc w:val="center"/>
              <w:rPr>
                <w:rFonts w:ascii="Tenorite" w:hAnsi="Tenorite"/>
                <w:b/>
                <w:bCs/>
                <w:sz w:val="24"/>
                <w:szCs w:val="24"/>
              </w:rPr>
            </w:pPr>
            <w:r>
              <w:rPr>
                <w:rFonts w:ascii="Tenorite" w:hAnsi="Tenorite"/>
                <w:b/>
                <w:bCs/>
                <w:sz w:val="24"/>
                <w:szCs w:val="24"/>
              </w:rPr>
              <w:t>D2</w:t>
            </w:r>
          </w:p>
          <w:p w:rsidRPr="001511A3" w:rsidR="00C41534" w:rsidP="001D4465" w:rsidRDefault="00C41534" w14:paraId="7CFA9690" w14:textId="48893B9E">
            <w:pPr>
              <w:jc w:val="center"/>
              <w:rPr>
                <w:rFonts w:ascii="Tenorite" w:hAnsi="Tenorite"/>
                <w:b/>
                <w:bCs/>
                <w:sz w:val="24"/>
                <w:szCs w:val="24"/>
              </w:rPr>
            </w:pPr>
            <w:r w:rsidRPr="00017E41">
              <w:rPr>
                <w:rFonts w:ascii="Tenorite" w:hAnsi="Tenorite"/>
                <w:b/>
                <w:bCs/>
                <w:sz w:val="16"/>
                <w:szCs w:val="16"/>
              </w:rPr>
              <w:t xml:space="preserve">Approx </w:t>
            </w:r>
            <w:r>
              <w:rPr>
                <w:rFonts w:ascii="Tenorite" w:hAnsi="Tenorite"/>
                <w:b/>
                <w:bCs/>
                <w:sz w:val="16"/>
                <w:szCs w:val="16"/>
              </w:rPr>
              <w:t>3</w:t>
            </w:r>
            <w:r w:rsidRPr="00017E41">
              <w:rPr>
                <w:rFonts w:ascii="Tenorite" w:hAnsi="Tenorite"/>
                <w:b/>
                <w:bCs/>
                <w:sz w:val="16"/>
                <w:szCs w:val="16"/>
              </w:rPr>
              <w:t>x30min</w:t>
            </w:r>
            <w:r>
              <w:rPr>
                <w:rFonts w:ascii="Tenorite" w:hAnsi="Tenorite"/>
                <w:b/>
                <w:bCs/>
                <w:sz w:val="16"/>
                <w:szCs w:val="16"/>
              </w:rPr>
              <w:t xml:space="preserve"> sessions</w:t>
            </w:r>
          </w:p>
        </w:tc>
        <w:tc>
          <w:tcPr>
            <w:tcW w:w="2532" w:type="dxa"/>
            <w:tcMar/>
          </w:tcPr>
          <w:p w:rsidRPr="00364F27" w:rsidR="001511A3" w:rsidP="001D4465" w:rsidRDefault="001511A3" w14:paraId="04AC475F" w14:textId="77777777">
            <w:pPr>
              <w:jc w:val="center"/>
              <w:rPr>
                <w:rFonts w:ascii="Tenorite" w:hAnsi="Tenorite"/>
                <w:b/>
                <w:bCs/>
                <w:sz w:val="24"/>
                <w:szCs w:val="24"/>
              </w:rPr>
            </w:pPr>
            <w:r w:rsidRPr="00364F27">
              <w:rPr>
                <w:rFonts w:ascii="Tenorite" w:hAnsi="Tenorite"/>
                <w:b/>
                <w:bCs/>
                <w:sz w:val="24"/>
                <w:szCs w:val="24"/>
              </w:rPr>
              <w:t>Being Fair and Just</w:t>
            </w:r>
          </w:p>
          <w:p w:rsidRPr="001511A3" w:rsidR="00AF50B0" w:rsidP="001D4465" w:rsidRDefault="00AF50B0" w14:paraId="72E4EE0F" w14:textId="538DADA2">
            <w:pPr>
              <w:jc w:val="center"/>
              <w:rPr>
                <w:rFonts w:ascii="Tenorite" w:hAnsi="Tenorite"/>
                <w:sz w:val="24"/>
                <w:szCs w:val="24"/>
              </w:rPr>
            </w:pPr>
            <w:r w:rsidRPr="00AF50B0">
              <w:rPr>
                <w:rFonts w:ascii="Tenorite" w:hAnsi="Tenorite"/>
                <w:noProof/>
                <w:sz w:val="24"/>
                <w:szCs w:val="24"/>
              </w:rPr>
              <w:drawing>
                <wp:inline distT="0" distB="0" distL="0" distR="0" wp14:anchorId="7D4B072D" wp14:editId="425F35B2">
                  <wp:extent cx="382318" cy="345989"/>
                  <wp:effectExtent l="0" t="0" r="0" b="0"/>
                  <wp:docPr id="956723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79083" name=""/>
                          <pic:cNvPicPr/>
                        </pic:nvPicPr>
                        <pic:blipFill>
                          <a:blip r:embed="rId14"/>
                          <a:stretch>
                            <a:fillRect/>
                          </a:stretch>
                        </pic:blipFill>
                        <pic:spPr>
                          <a:xfrm>
                            <a:off x="0" y="0"/>
                            <a:ext cx="397794" cy="359994"/>
                          </a:xfrm>
                          <a:prstGeom prst="rect">
                            <a:avLst/>
                          </a:prstGeom>
                        </pic:spPr>
                      </pic:pic>
                    </a:graphicData>
                  </a:graphic>
                </wp:inline>
              </w:drawing>
            </w:r>
          </w:p>
          <w:p w:rsidRPr="001511A3" w:rsidR="001511A3" w:rsidP="001D4465" w:rsidRDefault="001511A3" w14:paraId="603AAAA7" w14:textId="77777777">
            <w:pPr>
              <w:jc w:val="center"/>
              <w:rPr>
                <w:rFonts w:ascii="Tenorite" w:hAnsi="Tenorite"/>
                <w:sz w:val="24"/>
                <w:szCs w:val="24"/>
              </w:rPr>
            </w:pPr>
            <w:r w:rsidRPr="001511A3">
              <w:rPr>
                <w:rFonts w:ascii="Tenorite" w:hAnsi="Tenorite"/>
                <w:sz w:val="24"/>
                <w:szCs w:val="24"/>
              </w:rPr>
              <w:t>Persecution</w:t>
            </w:r>
          </w:p>
          <w:p w:rsidRPr="001511A3" w:rsidR="001511A3" w:rsidP="001D4465" w:rsidRDefault="001511A3" w14:paraId="45B1A9C6" w14:textId="493EFB9E">
            <w:pPr>
              <w:jc w:val="center"/>
              <w:rPr>
                <w:rFonts w:ascii="Tenorite" w:hAnsi="Tenorite"/>
                <w:sz w:val="24"/>
                <w:szCs w:val="24"/>
              </w:rPr>
            </w:pPr>
            <w:r w:rsidRPr="001511A3">
              <w:rPr>
                <w:rFonts w:ascii="Tenorite" w:hAnsi="Tenorite"/>
                <w:sz w:val="24"/>
                <w:szCs w:val="24"/>
              </w:rPr>
              <w:t>The story of the woman at the well</w:t>
            </w:r>
          </w:p>
          <w:p w:rsidRPr="001511A3" w:rsidR="001511A3" w:rsidP="001D4465" w:rsidRDefault="001511A3" w14:paraId="4BCAFA5A" w14:textId="77777777">
            <w:pPr>
              <w:jc w:val="center"/>
              <w:rPr>
                <w:rFonts w:ascii="Tenorite" w:hAnsi="Tenorite"/>
                <w:sz w:val="24"/>
                <w:szCs w:val="24"/>
              </w:rPr>
            </w:pPr>
            <w:r w:rsidRPr="001511A3">
              <w:rPr>
                <w:rFonts w:ascii="Tenorite" w:hAnsi="Tenorite"/>
                <w:sz w:val="24"/>
                <w:szCs w:val="24"/>
              </w:rPr>
              <w:lastRenderedPageBreak/>
              <w:t>Jesus’ teaching and example of treating others fairly</w:t>
            </w:r>
          </w:p>
          <w:p w:rsidRPr="001511A3" w:rsidR="001511A3" w:rsidP="001D4465" w:rsidRDefault="001511A3" w14:paraId="44F33E57" w14:textId="1047BB1C">
            <w:pPr>
              <w:jc w:val="center"/>
              <w:rPr>
                <w:rFonts w:ascii="Tenorite" w:hAnsi="Tenorite"/>
                <w:sz w:val="24"/>
                <w:szCs w:val="24"/>
              </w:rPr>
            </w:pPr>
            <w:r w:rsidRPr="001511A3">
              <w:rPr>
                <w:rFonts w:ascii="Tenorite" w:hAnsi="Tenorite"/>
                <w:sz w:val="24"/>
                <w:szCs w:val="24"/>
              </w:rPr>
              <w:t>The story of Prophet Daud (David)</w:t>
            </w:r>
          </w:p>
          <w:p w:rsidRPr="001511A3" w:rsidR="00A13093" w:rsidP="001D4465" w:rsidRDefault="00A13093" w14:paraId="346F009C" w14:textId="77777777">
            <w:pPr>
              <w:jc w:val="center"/>
              <w:rPr>
                <w:rFonts w:ascii="Tenorite" w:hAnsi="Tenorite"/>
                <w:sz w:val="24"/>
                <w:szCs w:val="24"/>
              </w:rPr>
            </w:pPr>
          </w:p>
        </w:tc>
        <w:tc>
          <w:tcPr>
            <w:tcW w:w="2532" w:type="dxa"/>
            <w:tcMar/>
          </w:tcPr>
          <w:p w:rsidRPr="00364F27" w:rsidR="001511A3" w:rsidP="001D4465" w:rsidRDefault="001511A3" w14:paraId="7353C3C6" w14:textId="77777777">
            <w:pPr>
              <w:jc w:val="center"/>
              <w:rPr>
                <w:rFonts w:ascii="Tenorite" w:hAnsi="Tenorite"/>
                <w:b/>
                <w:bCs/>
                <w:sz w:val="24"/>
                <w:szCs w:val="24"/>
              </w:rPr>
            </w:pPr>
            <w:r w:rsidRPr="00364F27">
              <w:rPr>
                <w:rFonts w:ascii="Tenorite" w:hAnsi="Tenorite"/>
                <w:b/>
                <w:bCs/>
                <w:sz w:val="24"/>
                <w:szCs w:val="24"/>
              </w:rPr>
              <w:lastRenderedPageBreak/>
              <w:t>Creating Inclusion Identity and Belonging</w:t>
            </w:r>
          </w:p>
          <w:p w:rsidRPr="001511A3" w:rsidR="001511A3" w:rsidP="001D4465" w:rsidRDefault="001511A3" w14:paraId="1F635369" w14:textId="389EEF4E">
            <w:pPr>
              <w:jc w:val="center"/>
              <w:rPr>
                <w:rFonts w:ascii="Tenorite" w:hAnsi="Tenorite"/>
                <w:sz w:val="24"/>
                <w:szCs w:val="24"/>
              </w:rPr>
            </w:pPr>
            <w:r w:rsidRPr="001511A3">
              <w:rPr>
                <w:rFonts w:ascii="Tenorite" w:hAnsi="Tenorite"/>
                <w:noProof/>
                <w:sz w:val="24"/>
                <w:szCs w:val="24"/>
              </w:rPr>
              <w:drawing>
                <wp:inline distT="0" distB="0" distL="0" distR="0" wp14:anchorId="444F6125" wp14:editId="344EB22B">
                  <wp:extent cx="506627" cy="506627"/>
                  <wp:effectExtent l="0" t="0" r="8255" b="8255"/>
                  <wp:docPr id="1253916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87839" name=""/>
                          <pic:cNvPicPr/>
                        </pic:nvPicPr>
                        <pic:blipFill>
                          <a:blip r:embed="rId12"/>
                          <a:stretch>
                            <a:fillRect/>
                          </a:stretch>
                        </pic:blipFill>
                        <pic:spPr>
                          <a:xfrm>
                            <a:off x="0" y="0"/>
                            <a:ext cx="511635" cy="511635"/>
                          </a:xfrm>
                          <a:prstGeom prst="rect">
                            <a:avLst/>
                          </a:prstGeom>
                        </pic:spPr>
                      </pic:pic>
                    </a:graphicData>
                  </a:graphic>
                </wp:inline>
              </w:drawing>
            </w:r>
          </w:p>
          <w:p w:rsidRPr="001511A3" w:rsidR="001511A3" w:rsidP="001D4465" w:rsidRDefault="001511A3" w14:paraId="6F8A6C80" w14:textId="2AE1EB6D">
            <w:pPr>
              <w:jc w:val="center"/>
              <w:rPr>
                <w:rFonts w:ascii="Tenorite" w:hAnsi="Tenorite"/>
                <w:sz w:val="24"/>
                <w:szCs w:val="24"/>
              </w:rPr>
            </w:pPr>
            <w:r w:rsidRPr="001511A3">
              <w:rPr>
                <w:rFonts w:ascii="Tenorite" w:hAnsi="Tenorite"/>
                <w:sz w:val="24"/>
                <w:szCs w:val="24"/>
              </w:rPr>
              <w:t>The importance of names and titles</w:t>
            </w:r>
          </w:p>
          <w:p w:rsidRPr="001511A3" w:rsidR="001511A3" w:rsidP="001D4465" w:rsidRDefault="001511A3" w14:paraId="2C716828" w14:textId="77777777">
            <w:pPr>
              <w:jc w:val="center"/>
              <w:rPr>
                <w:rFonts w:ascii="Tenorite" w:hAnsi="Tenorite"/>
                <w:sz w:val="24"/>
                <w:szCs w:val="24"/>
              </w:rPr>
            </w:pPr>
            <w:r w:rsidRPr="001511A3">
              <w:rPr>
                <w:rFonts w:ascii="Tenorite" w:hAnsi="Tenorite"/>
                <w:sz w:val="24"/>
                <w:szCs w:val="24"/>
              </w:rPr>
              <w:lastRenderedPageBreak/>
              <w:t>Language and Identity</w:t>
            </w:r>
          </w:p>
          <w:p w:rsidRPr="001511A3" w:rsidR="00A13093" w:rsidP="001D4465" w:rsidRDefault="00A13093" w14:paraId="21772289" w14:textId="77777777">
            <w:pPr>
              <w:jc w:val="center"/>
              <w:rPr>
                <w:rFonts w:ascii="Tenorite" w:hAnsi="Tenorite"/>
                <w:sz w:val="24"/>
                <w:szCs w:val="24"/>
              </w:rPr>
            </w:pPr>
          </w:p>
        </w:tc>
        <w:tc>
          <w:tcPr>
            <w:tcW w:w="2532" w:type="dxa"/>
            <w:tcMar/>
          </w:tcPr>
          <w:p w:rsidRPr="00AF50B0" w:rsidR="001511A3" w:rsidP="001D4465" w:rsidRDefault="001511A3" w14:paraId="1D1B9797" w14:textId="77777777">
            <w:pPr>
              <w:jc w:val="center"/>
              <w:rPr>
                <w:rFonts w:ascii="Tenorite" w:hAnsi="Tenorite"/>
                <w:b/>
                <w:bCs/>
                <w:sz w:val="24"/>
                <w:szCs w:val="24"/>
              </w:rPr>
            </w:pPr>
            <w:r w:rsidRPr="00AF50B0">
              <w:rPr>
                <w:rFonts w:ascii="Tenorite" w:hAnsi="Tenorite"/>
                <w:b/>
                <w:bCs/>
                <w:sz w:val="24"/>
                <w:szCs w:val="24"/>
              </w:rPr>
              <w:lastRenderedPageBreak/>
              <w:t>Being Courageous and Confident</w:t>
            </w:r>
          </w:p>
          <w:p w:rsidRPr="001511A3" w:rsidR="00AF50B0" w:rsidP="001D4465" w:rsidRDefault="00AF50B0" w14:paraId="092ED29A" w14:textId="64520A87">
            <w:pPr>
              <w:jc w:val="center"/>
              <w:rPr>
                <w:rFonts w:ascii="Tenorite" w:hAnsi="Tenorite"/>
                <w:sz w:val="24"/>
                <w:szCs w:val="24"/>
              </w:rPr>
            </w:pPr>
            <w:r w:rsidRPr="00AF50B0">
              <w:rPr>
                <w:rFonts w:ascii="Tenorite" w:hAnsi="Tenorite"/>
                <w:noProof/>
                <w:sz w:val="24"/>
                <w:szCs w:val="24"/>
              </w:rPr>
              <w:drawing>
                <wp:inline distT="0" distB="0" distL="0" distR="0" wp14:anchorId="3A6AB9CE" wp14:editId="2B66E8BB">
                  <wp:extent cx="317156" cy="381619"/>
                  <wp:effectExtent l="0" t="0" r="6985" b="0"/>
                  <wp:docPr id="138635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88666" name=""/>
                          <pic:cNvPicPr/>
                        </pic:nvPicPr>
                        <pic:blipFill>
                          <a:blip r:embed="rId15"/>
                          <a:stretch>
                            <a:fillRect/>
                          </a:stretch>
                        </pic:blipFill>
                        <pic:spPr>
                          <a:xfrm>
                            <a:off x="0" y="0"/>
                            <a:ext cx="323880" cy="389709"/>
                          </a:xfrm>
                          <a:prstGeom prst="rect">
                            <a:avLst/>
                          </a:prstGeom>
                        </pic:spPr>
                      </pic:pic>
                    </a:graphicData>
                  </a:graphic>
                </wp:inline>
              </w:drawing>
            </w:r>
          </w:p>
          <w:p w:rsidRPr="001511A3" w:rsidR="001511A3" w:rsidP="001D4465" w:rsidRDefault="001511A3" w14:paraId="46933BEB" w14:textId="77777777">
            <w:pPr>
              <w:jc w:val="center"/>
              <w:rPr>
                <w:rFonts w:ascii="Tenorite" w:hAnsi="Tenorite"/>
                <w:sz w:val="24"/>
                <w:szCs w:val="24"/>
              </w:rPr>
            </w:pPr>
            <w:r w:rsidRPr="001511A3">
              <w:rPr>
                <w:rFonts w:ascii="Tenorite" w:hAnsi="Tenorite"/>
                <w:sz w:val="24"/>
                <w:szCs w:val="24"/>
              </w:rPr>
              <w:t>Wearing the Kippah</w:t>
            </w:r>
          </w:p>
          <w:p w:rsidRPr="001511A3" w:rsidR="001511A3" w:rsidP="001D4465" w:rsidRDefault="001511A3" w14:paraId="196E8BD4" w14:textId="77777777">
            <w:pPr>
              <w:jc w:val="center"/>
              <w:rPr>
                <w:rFonts w:ascii="Tenorite" w:hAnsi="Tenorite"/>
                <w:sz w:val="24"/>
                <w:szCs w:val="24"/>
              </w:rPr>
            </w:pPr>
            <w:r w:rsidRPr="001511A3">
              <w:rPr>
                <w:rFonts w:ascii="Tenorite" w:hAnsi="Tenorite"/>
                <w:sz w:val="24"/>
                <w:szCs w:val="24"/>
              </w:rPr>
              <w:t>The work of the Street Pastors</w:t>
            </w:r>
          </w:p>
          <w:p w:rsidRPr="001511A3" w:rsidR="001511A3" w:rsidP="001D4465" w:rsidRDefault="001511A3" w14:paraId="40F6F53E" w14:textId="77777777">
            <w:pPr>
              <w:jc w:val="center"/>
              <w:rPr>
                <w:rFonts w:ascii="Tenorite" w:hAnsi="Tenorite"/>
                <w:sz w:val="24"/>
                <w:szCs w:val="24"/>
              </w:rPr>
            </w:pPr>
            <w:r w:rsidRPr="001511A3">
              <w:rPr>
                <w:rFonts w:ascii="Tenorite" w:hAnsi="Tenorite"/>
                <w:sz w:val="24"/>
                <w:szCs w:val="24"/>
              </w:rPr>
              <w:t>Baisakhi and Amrit</w:t>
            </w:r>
          </w:p>
          <w:p w:rsidRPr="001511A3" w:rsidR="00A13093" w:rsidP="001D4465" w:rsidRDefault="001511A3" w14:paraId="7274AEA5" w14:textId="5D2B3253">
            <w:pPr>
              <w:tabs>
                <w:tab w:val="left" w:pos="440"/>
              </w:tabs>
              <w:jc w:val="center"/>
              <w:rPr>
                <w:rFonts w:ascii="Tenorite" w:hAnsi="Tenorite"/>
                <w:sz w:val="24"/>
                <w:szCs w:val="24"/>
              </w:rPr>
            </w:pPr>
            <w:r w:rsidRPr="001511A3">
              <w:rPr>
                <w:rFonts w:ascii="Tenorite" w:hAnsi="Tenorite"/>
                <w:sz w:val="24"/>
                <w:szCs w:val="24"/>
              </w:rPr>
              <w:lastRenderedPageBreak/>
              <w:t>The story of Angulimala</w:t>
            </w:r>
          </w:p>
        </w:tc>
        <w:tc>
          <w:tcPr>
            <w:tcW w:w="2532" w:type="dxa"/>
            <w:tcMar/>
          </w:tcPr>
          <w:p w:rsidRPr="002F4D4F" w:rsidR="001511A3" w:rsidP="001D4465" w:rsidRDefault="001511A3" w14:paraId="79ECB321" w14:textId="24ACCB57">
            <w:pPr>
              <w:jc w:val="center"/>
              <w:rPr>
                <w:rFonts w:ascii="Tenorite" w:hAnsi="Tenorite"/>
                <w:b/>
                <w:bCs/>
                <w:sz w:val="24"/>
                <w:szCs w:val="24"/>
              </w:rPr>
            </w:pPr>
            <w:r w:rsidRPr="002F4D4F">
              <w:rPr>
                <w:rFonts w:ascii="Tenorite" w:hAnsi="Tenorite"/>
                <w:b/>
                <w:bCs/>
                <w:sz w:val="24"/>
                <w:szCs w:val="24"/>
              </w:rPr>
              <w:lastRenderedPageBreak/>
              <w:t>Being Merciful and Forgiving</w:t>
            </w:r>
          </w:p>
          <w:p w:rsidRPr="001511A3" w:rsidR="002F4D4F" w:rsidP="001D4465" w:rsidRDefault="002F4D4F" w14:paraId="1F027630" w14:textId="3C7CDE1D">
            <w:pPr>
              <w:jc w:val="center"/>
              <w:rPr>
                <w:rFonts w:ascii="Tenorite" w:hAnsi="Tenorite"/>
                <w:sz w:val="24"/>
                <w:szCs w:val="24"/>
              </w:rPr>
            </w:pPr>
            <w:r w:rsidRPr="002F4D4F">
              <w:rPr>
                <w:rFonts w:ascii="Tenorite" w:hAnsi="Tenorite"/>
                <w:noProof/>
                <w:sz w:val="24"/>
                <w:szCs w:val="24"/>
              </w:rPr>
              <w:drawing>
                <wp:inline distT="0" distB="0" distL="0" distR="0" wp14:anchorId="1D61CDBD" wp14:editId="4C1E7EE9">
                  <wp:extent cx="530959" cy="626859"/>
                  <wp:effectExtent l="0" t="0" r="2540" b="1905"/>
                  <wp:docPr id="866484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10535" name=""/>
                          <pic:cNvPicPr/>
                        </pic:nvPicPr>
                        <pic:blipFill>
                          <a:blip r:embed="rId33"/>
                          <a:stretch>
                            <a:fillRect/>
                          </a:stretch>
                        </pic:blipFill>
                        <pic:spPr>
                          <a:xfrm>
                            <a:off x="0" y="0"/>
                            <a:ext cx="536676" cy="633609"/>
                          </a:xfrm>
                          <a:prstGeom prst="rect">
                            <a:avLst/>
                          </a:prstGeom>
                        </pic:spPr>
                      </pic:pic>
                    </a:graphicData>
                  </a:graphic>
                </wp:inline>
              </w:drawing>
            </w:r>
          </w:p>
          <w:p w:rsidRPr="001511A3" w:rsidR="001511A3" w:rsidP="001D4465" w:rsidRDefault="001511A3" w14:paraId="08A0F021" w14:textId="38118EAA">
            <w:pPr>
              <w:jc w:val="center"/>
              <w:rPr>
                <w:rFonts w:ascii="Tenorite" w:hAnsi="Tenorite"/>
                <w:sz w:val="24"/>
                <w:szCs w:val="24"/>
              </w:rPr>
            </w:pPr>
            <w:r w:rsidRPr="001511A3">
              <w:rPr>
                <w:rFonts w:ascii="Tenorite" w:hAnsi="Tenorite"/>
                <w:sz w:val="24"/>
                <w:szCs w:val="24"/>
              </w:rPr>
              <w:t>Easter</w:t>
            </w:r>
          </w:p>
          <w:p w:rsidRPr="001511A3" w:rsidR="001511A3" w:rsidP="001D4465" w:rsidRDefault="001511A3" w14:paraId="2128CE46" w14:textId="149ACFF9">
            <w:pPr>
              <w:jc w:val="center"/>
              <w:rPr>
                <w:rFonts w:ascii="Tenorite" w:hAnsi="Tenorite"/>
                <w:sz w:val="24"/>
                <w:szCs w:val="24"/>
              </w:rPr>
            </w:pPr>
            <w:r w:rsidRPr="001511A3">
              <w:rPr>
                <w:rFonts w:ascii="Tenorite" w:hAnsi="Tenorite"/>
                <w:sz w:val="24"/>
                <w:szCs w:val="24"/>
              </w:rPr>
              <w:t>Forgiveness</w:t>
            </w:r>
          </w:p>
          <w:p w:rsidRPr="001511A3" w:rsidR="001511A3" w:rsidP="001D4465" w:rsidRDefault="001511A3" w14:paraId="357E1452" w14:textId="77777777">
            <w:pPr>
              <w:jc w:val="center"/>
              <w:rPr>
                <w:rFonts w:ascii="Tenorite" w:hAnsi="Tenorite"/>
                <w:sz w:val="24"/>
                <w:szCs w:val="24"/>
              </w:rPr>
            </w:pPr>
          </w:p>
          <w:p w:rsidRPr="001511A3" w:rsidR="00A13093" w:rsidP="001D4465" w:rsidRDefault="00A13093" w14:paraId="015CD7B9" w14:textId="40DE4CCE">
            <w:pPr>
              <w:tabs>
                <w:tab w:val="left" w:pos="448"/>
              </w:tabs>
              <w:jc w:val="center"/>
              <w:rPr>
                <w:rFonts w:ascii="Tenorite" w:hAnsi="Tenorite"/>
                <w:sz w:val="24"/>
                <w:szCs w:val="24"/>
              </w:rPr>
            </w:pPr>
          </w:p>
        </w:tc>
        <w:tc>
          <w:tcPr>
            <w:tcW w:w="2532" w:type="dxa"/>
            <w:tcMar/>
          </w:tcPr>
          <w:p w:rsidR="529E9D79" w:rsidP="529E9D79" w:rsidRDefault="529E9D79" w14:paraId="0B7FDC08" w14:textId="324BB3B9">
            <w:pPr>
              <w:jc w:val="center"/>
              <w:rPr>
                <w:rFonts w:ascii="Tenorite" w:hAnsi="Tenorite"/>
                <w:b w:val="1"/>
                <w:bCs w:val="1"/>
                <w:sz w:val="24"/>
                <w:szCs w:val="24"/>
              </w:rPr>
            </w:pPr>
          </w:p>
          <w:p w:rsidRPr="001D4465" w:rsidR="001511A3" w:rsidP="001D4465" w:rsidRDefault="001511A3" w14:paraId="006A19AE" w14:textId="77777777">
            <w:pPr>
              <w:jc w:val="center"/>
              <w:rPr>
                <w:rFonts w:ascii="Tenorite" w:hAnsi="Tenorite"/>
                <w:b/>
                <w:bCs/>
                <w:sz w:val="24"/>
                <w:szCs w:val="24"/>
              </w:rPr>
            </w:pPr>
            <w:r w:rsidRPr="001D4465">
              <w:rPr>
                <w:rFonts w:ascii="Tenorite" w:hAnsi="Tenorite"/>
                <w:b/>
                <w:bCs/>
                <w:sz w:val="24"/>
                <w:szCs w:val="24"/>
              </w:rPr>
              <w:lastRenderedPageBreak/>
              <w:t>Appreciating Beauty</w:t>
            </w:r>
          </w:p>
          <w:p w:rsidR="001D4465" w:rsidP="001D4465" w:rsidRDefault="001D4465" w14:paraId="4B66B807" w14:textId="3063B6A0">
            <w:pPr>
              <w:jc w:val="center"/>
              <w:rPr>
                <w:rFonts w:ascii="Tenorite" w:hAnsi="Tenorite"/>
                <w:sz w:val="24"/>
                <w:szCs w:val="24"/>
              </w:rPr>
            </w:pPr>
            <w:r w:rsidRPr="001D4465">
              <w:rPr>
                <w:rFonts w:ascii="Tenorite" w:hAnsi="Tenorite"/>
                <w:noProof/>
                <w:sz w:val="24"/>
                <w:szCs w:val="24"/>
              </w:rPr>
              <w:drawing>
                <wp:inline distT="0" distB="0" distL="0" distR="0" wp14:anchorId="7C61F615" wp14:editId="555C62F2">
                  <wp:extent cx="577423" cy="546802"/>
                  <wp:effectExtent l="0" t="0" r="0" b="5715"/>
                  <wp:docPr id="147179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98250" name=""/>
                          <pic:cNvPicPr/>
                        </pic:nvPicPr>
                        <pic:blipFill>
                          <a:blip r:embed="rId35"/>
                          <a:stretch>
                            <a:fillRect/>
                          </a:stretch>
                        </pic:blipFill>
                        <pic:spPr>
                          <a:xfrm>
                            <a:off x="0" y="0"/>
                            <a:ext cx="583431" cy="552492"/>
                          </a:xfrm>
                          <a:prstGeom prst="rect">
                            <a:avLst/>
                          </a:prstGeom>
                        </pic:spPr>
                      </pic:pic>
                    </a:graphicData>
                  </a:graphic>
                </wp:inline>
              </w:drawing>
            </w:r>
          </w:p>
          <w:p w:rsidRPr="001511A3" w:rsidR="001511A3" w:rsidP="001D4465" w:rsidRDefault="001511A3" w14:paraId="0167CB6E" w14:textId="77777777">
            <w:pPr>
              <w:jc w:val="center"/>
              <w:rPr>
                <w:rFonts w:ascii="Tenorite" w:hAnsi="Tenorite"/>
                <w:sz w:val="24"/>
                <w:szCs w:val="24"/>
              </w:rPr>
            </w:pPr>
            <w:r w:rsidRPr="001511A3">
              <w:rPr>
                <w:rFonts w:ascii="Tenorite" w:hAnsi="Tenorite"/>
                <w:sz w:val="24"/>
                <w:szCs w:val="24"/>
              </w:rPr>
              <w:t>The Lord’s Prayer</w:t>
            </w:r>
          </w:p>
          <w:p w:rsidRPr="001511A3" w:rsidR="001511A3" w:rsidP="001D4465" w:rsidRDefault="001511A3" w14:paraId="05F3FCAE" w14:textId="77777777">
            <w:pPr>
              <w:jc w:val="center"/>
              <w:rPr>
                <w:rFonts w:ascii="Tenorite" w:hAnsi="Tenorite"/>
                <w:sz w:val="24"/>
                <w:szCs w:val="24"/>
              </w:rPr>
            </w:pPr>
          </w:p>
          <w:p w:rsidRPr="001511A3" w:rsidR="00A13093" w:rsidP="001D4465" w:rsidRDefault="00A13093" w14:paraId="61CC7759" w14:textId="77777777">
            <w:pPr>
              <w:tabs>
                <w:tab w:val="left" w:pos="310"/>
              </w:tabs>
              <w:jc w:val="center"/>
              <w:rPr>
                <w:rFonts w:ascii="Tenorite" w:hAnsi="Tenorite"/>
                <w:b/>
                <w:bCs/>
                <w:sz w:val="24"/>
                <w:szCs w:val="24"/>
              </w:rPr>
            </w:pPr>
          </w:p>
        </w:tc>
        <w:tc>
          <w:tcPr>
            <w:tcW w:w="2533" w:type="dxa"/>
            <w:tcMar/>
          </w:tcPr>
          <w:p w:rsidRPr="001D4465" w:rsidR="001511A3" w:rsidP="001D4465" w:rsidRDefault="001511A3" w14:paraId="4D45F197" w14:textId="77777777">
            <w:pPr>
              <w:jc w:val="center"/>
              <w:rPr>
                <w:rFonts w:ascii="Tenorite" w:hAnsi="Tenorite"/>
                <w:b/>
                <w:bCs/>
                <w:sz w:val="24"/>
                <w:szCs w:val="24"/>
              </w:rPr>
            </w:pPr>
            <w:r w:rsidRPr="001D4465">
              <w:rPr>
                <w:rFonts w:ascii="Tenorite" w:hAnsi="Tenorite"/>
                <w:b/>
                <w:bCs/>
                <w:sz w:val="24"/>
                <w:szCs w:val="24"/>
              </w:rPr>
              <w:t>Being Reflective and Self Critical</w:t>
            </w:r>
          </w:p>
          <w:p w:rsidRPr="001511A3" w:rsidR="001D4465" w:rsidP="001D4465" w:rsidRDefault="001D4465" w14:paraId="008DE609" w14:textId="348E6026">
            <w:pPr>
              <w:jc w:val="center"/>
              <w:rPr>
                <w:rFonts w:ascii="Tenorite" w:hAnsi="Tenorite"/>
                <w:sz w:val="24"/>
                <w:szCs w:val="24"/>
              </w:rPr>
            </w:pPr>
            <w:r w:rsidRPr="001D4465">
              <w:rPr>
                <w:rFonts w:ascii="Tenorite" w:hAnsi="Tenorite"/>
                <w:noProof/>
                <w:sz w:val="24"/>
                <w:szCs w:val="24"/>
              </w:rPr>
              <w:drawing>
                <wp:inline distT="0" distB="0" distL="0" distR="0" wp14:anchorId="550B7276" wp14:editId="69513B92">
                  <wp:extent cx="497497" cy="418142"/>
                  <wp:effectExtent l="0" t="0" r="0" b="1270"/>
                  <wp:docPr id="90681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81346" name=""/>
                          <pic:cNvPicPr/>
                        </pic:nvPicPr>
                        <pic:blipFill>
                          <a:blip r:embed="rId34"/>
                          <a:stretch>
                            <a:fillRect/>
                          </a:stretch>
                        </pic:blipFill>
                        <pic:spPr>
                          <a:xfrm>
                            <a:off x="0" y="0"/>
                            <a:ext cx="505235" cy="424646"/>
                          </a:xfrm>
                          <a:prstGeom prst="rect">
                            <a:avLst/>
                          </a:prstGeom>
                        </pic:spPr>
                      </pic:pic>
                    </a:graphicData>
                  </a:graphic>
                </wp:inline>
              </w:drawing>
            </w:r>
          </w:p>
          <w:p w:rsidRPr="001511A3" w:rsidR="001511A3" w:rsidP="001D4465" w:rsidRDefault="001511A3" w14:paraId="0F520DD8" w14:textId="77777777">
            <w:pPr>
              <w:jc w:val="center"/>
              <w:rPr>
                <w:rFonts w:ascii="Tenorite" w:hAnsi="Tenorite"/>
                <w:sz w:val="24"/>
                <w:szCs w:val="24"/>
              </w:rPr>
            </w:pPr>
            <w:r w:rsidRPr="001511A3">
              <w:rPr>
                <w:rFonts w:ascii="Tenorite" w:hAnsi="Tenorite"/>
                <w:sz w:val="24"/>
                <w:szCs w:val="24"/>
              </w:rPr>
              <w:t>Loving kindness</w:t>
            </w:r>
          </w:p>
          <w:p w:rsidRPr="001511A3" w:rsidR="001511A3" w:rsidP="001D4465" w:rsidRDefault="001511A3" w14:paraId="59E9BEBB" w14:textId="77777777">
            <w:pPr>
              <w:jc w:val="center"/>
              <w:rPr>
                <w:rFonts w:ascii="Tenorite" w:hAnsi="Tenorite"/>
                <w:sz w:val="24"/>
                <w:szCs w:val="24"/>
              </w:rPr>
            </w:pPr>
            <w:r w:rsidRPr="001511A3">
              <w:rPr>
                <w:rFonts w:ascii="Tenorite" w:hAnsi="Tenorite"/>
                <w:sz w:val="24"/>
                <w:szCs w:val="24"/>
              </w:rPr>
              <w:t>Spiritual growth</w:t>
            </w:r>
          </w:p>
          <w:p w:rsidRPr="001511A3" w:rsidR="001511A3" w:rsidP="001D4465" w:rsidRDefault="001511A3" w14:paraId="7746ECAA" w14:textId="77777777">
            <w:pPr>
              <w:jc w:val="center"/>
              <w:rPr>
                <w:rFonts w:ascii="Tenorite" w:hAnsi="Tenorite"/>
                <w:sz w:val="24"/>
                <w:szCs w:val="24"/>
              </w:rPr>
            </w:pPr>
            <w:r w:rsidRPr="001511A3">
              <w:rPr>
                <w:rFonts w:ascii="Tenorite" w:hAnsi="Tenorite"/>
                <w:sz w:val="24"/>
                <w:szCs w:val="24"/>
              </w:rPr>
              <w:t>Yom Kippur</w:t>
            </w:r>
          </w:p>
          <w:p w:rsidRPr="001511A3" w:rsidR="001511A3" w:rsidP="001D4465" w:rsidRDefault="001511A3" w14:paraId="76F222B3" w14:textId="77777777">
            <w:pPr>
              <w:jc w:val="center"/>
              <w:rPr>
                <w:rFonts w:ascii="Tenorite" w:hAnsi="Tenorite"/>
                <w:sz w:val="24"/>
                <w:szCs w:val="24"/>
              </w:rPr>
            </w:pPr>
            <w:r w:rsidRPr="001511A3">
              <w:rPr>
                <w:rFonts w:ascii="Tenorite" w:hAnsi="Tenorite"/>
                <w:sz w:val="24"/>
                <w:szCs w:val="24"/>
              </w:rPr>
              <w:lastRenderedPageBreak/>
              <w:t>Moksha and Karma – reincarnation/death</w:t>
            </w:r>
          </w:p>
          <w:p w:rsidRPr="001511A3" w:rsidR="00A13093" w:rsidP="001D4465" w:rsidRDefault="00A13093" w14:paraId="7C0B7270" w14:textId="77777777">
            <w:pPr>
              <w:jc w:val="center"/>
              <w:rPr>
                <w:rFonts w:ascii="Tenorite" w:hAnsi="Tenorite"/>
                <w:sz w:val="24"/>
                <w:szCs w:val="24"/>
              </w:rPr>
            </w:pPr>
          </w:p>
        </w:tc>
      </w:tr>
      <w:tr w:rsidRPr="001511A3" w:rsidR="00C41534" w:rsidTr="529E9D79" w14:paraId="1B92693D" w14:textId="77777777">
        <w:tc>
          <w:tcPr>
            <w:tcW w:w="967" w:type="dxa"/>
            <w:shd w:val="clear" w:color="auto" w:fill="FBB1F6"/>
            <w:tcMar/>
          </w:tcPr>
          <w:p w:rsidR="00C41534" w:rsidP="001D4465" w:rsidRDefault="00C41534" w14:paraId="0971B3F1" w14:textId="2087662B">
            <w:pPr>
              <w:jc w:val="center"/>
              <w:rPr>
                <w:rFonts w:ascii="Tenorite" w:hAnsi="Tenorite"/>
                <w:b/>
                <w:bCs/>
                <w:sz w:val="24"/>
                <w:szCs w:val="24"/>
              </w:rPr>
            </w:pPr>
            <w:r>
              <w:rPr>
                <w:rFonts w:ascii="Tenorite" w:hAnsi="Tenorite"/>
                <w:b/>
                <w:bCs/>
                <w:sz w:val="24"/>
                <w:szCs w:val="24"/>
              </w:rPr>
              <w:lastRenderedPageBreak/>
              <w:t>1hr</w:t>
            </w:r>
          </w:p>
        </w:tc>
        <w:tc>
          <w:tcPr>
            <w:tcW w:w="2532" w:type="dxa"/>
            <w:tcMar/>
          </w:tcPr>
          <w:p w:rsidRPr="00364F27" w:rsidR="00C41534" w:rsidP="001D4465" w:rsidRDefault="00C41534" w14:paraId="6A10D9AD" w14:textId="77777777">
            <w:pPr>
              <w:jc w:val="center"/>
              <w:rPr>
                <w:rFonts w:ascii="Tenorite" w:hAnsi="Tenorite"/>
                <w:b/>
                <w:bCs/>
                <w:sz w:val="24"/>
                <w:szCs w:val="24"/>
              </w:rPr>
            </w:pPr>
          </w:p>
        </w:tc>
        <w:tc>
          <w:tcPr>
            <w:tcW w:w="2532" w:type="dxa"/>
            <w:tcMar/>
          </w:tcPr>
          <w:p w:rsidRPr="00364F27" w:rsidR="00C41534" w:rsidP="001D4465" w:rsidRDefault="00C41534" w14:paraId="237BA1C0" w14:textId="77777777">
            <w:pPr>
              <w:jc w:val="center"/>
              <w:rPr>
                <w:rFonts w:ascii="Tenorite" w:hAnsi="Tenorite"/>
                <w:b/>
                <w:bCs/>
                <w:sz w:val="24"/>
                <w:szCs w:val="24"/>
              </w:rPr>
            </w:pPr>
          </w:p>
        </w:tc>
        <w:tc>
          <w:tcPr>
            <w:tcW w:w="2532" w:type="dxa"/>
            <w:tcMar/>
          </w:tcPr>
          <w:p w:rsidRPr="00AF50B0" w:rsidR="00C41534" w:rsidP="001D4465" w:rsidRDefault="00C41534" w14:paraId="58F8FA1F" w14:textId="77777777">
            <w:pPr>
              <w:jc w:val="center"/>
              <w:rPr>
                <w:rFonts w:ascii="Tenorite" w:hAnsi="Tenorite"/>
                <w:b/>
                <w:bCs/>
                <w:sz w:val="24"/>
                <w:szCs w:val="24"/>
              </w:rPr>
            </w:pPr>
          </w:p>
        </w:tc>
        <w:tc>
          <w:tcPr>
            <w:tcW w:w="2532" w:type="dxa"/>
            <w:tcMar/>
          </w:tcPr>
          <w:p w:rsidRPr="002F4D4F" w:rsidR="00C41534" w:rsidP="001D4465" w:rsidRDefault="00C41534" w14:paraId="62A05A04" w14:textId="77777777">
            <w:pPr>
              <w:jc w:val="center"/>
              <w:rPr>
                <w:rFonts w:ascii="Tenorite" w:hAnsi="Tenorite"/>
                <w:b/>
                <w:bCs/>
                <w:sz w:val="24"/>
                <w:szCs w:val="24"/>
              </w:rPr>
            </w:pPr>
          </w:p>
        </w:tc>
        <w:tc>
          <w:tcPr>
            <w:tcW w:w="2532" w:type="dxa"/>
            <w:tcMar/>
          </w:tcPr>
          <w:p w:rsidRPr="001D4465" w:rsidR="00C41534" w:rsidP="001D4465" w:rsidRDefault="00C41534" w14:paraId="3CAA34BA" w14:textId="77777777">
            <w:pPr>
              <w:jc w:val="center"/>
              <w:rPr>
                <w:rFonts w:ascii="Tenorite" w:hAnsi="Tenorite"/>
                <w:b/>
                <w:bCs/>
                <w:sz w:val="24"/>
                <w:szCs w:val="24"/>
              </w:rPr>
            </w:pPr>
          </w:p>
        </w:tc>
        <w:tc>
          <w:tcPr>
            <w:tcW w:w="2533" w:type="dxa"/>
            <w:tcMar/>
          </w:tcPr>
          <w:p w:rsidRPr="001D4465" w:rsidR="00C41534" w:rsidP="001D4465" w:rsidRDefault="00C41534" w14:paraId="68B5A546" w14:textId="77777777">
            <w:pPr>
              <w:jc w:val="center"/>
              <w:rPr>
                <w:rFonts w:ascii="Tenorite" w:hAnsi="Tenorite"/>
                <w:b/>
                <w:bCs/>
                <w:sz w:val="24"/>
                <w:szCs w:val="24"/>
              </w:rPr>
            </w:pPr>
          </w:p>
        </w:tc>
      </w:tr>
    </w:tbl>
    <w:p w:rsidRPr="001511A3" w:rsidR="00780D19" w:rsidP="001D4465" w:rsidRDefault="00780D19" w14:paraId="7FB9B285" w14:textId="77777777">
      <w:pPr>
        <w:ind w:right="104"/>
        <w:jc w:val="center"/>
        <w:rPr>
          <w:rFonts w:ascii="Tenorite" w:hAnsi="Tenorite" w:cstheme="majorHAnsi"/>
          <w:b/>
          <w:bCs/>
          <w:sz w:val="24"/>
          <w:szCs w:val="24"/>
        </w:rPr>
      </w:pPr>
    </w:p>
    <w:sectPr w:rsidRPr="001511A3" w:rsidR="00780D19" w:rsidSect="00042002">
      <w:pgSz w:w="16838" w:h="11906" w:orient="landscape"/>
      <w:pgMar w:top="284"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46293" w:rsidP="008F3008" w:rsidRDefault="00046293" w14:paraId="1C17E290" w14:textId="77777777">
      <w:pPr>
        <w:spacing w:after="0" w:line="240" w:lineRule="auto"/>
      </w:pPr>
      <w:r>
        <w:separator/>
      </w:r>
    </w:p>
  </w:endnote>
  <w:endnote w:type="continuationSeparator" w:id="0">
    <w:p w:rsidR="00046293" w:rsidP="008F3008" w:rsidRDefault="00046293" w14:paraId="5E290871" w14:textId="77777777">
      <w:pPr>
        <w:spacing w:after="0" w:line="240" w:lineRule="auto"/>
      </w:pPr>
      <w:r>
        <w:continuationSeparator/>
      </w:r>
    </w:p>
  </w:endnote>
  <w:endnote w:type="continuationNotice" w:id="1">
    <w:p w:rsidR="00046293" w:rsidRDefault="00046293" w14:paraId="14FD67E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norite">
    <w:charset w:val="00"/>
    <w:family w:val="auto"/>
    <w:pitch w:val="variable"/>
    <w:sig w:usb0="8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46293" w:rsidP="008F3008" w:rsidRDefault="00046293" w14:paraId="5AD26F03" w14:textId="77777777">
      <w:pPr>
        <w:spacing w:after="0" w:line="240" w:lineRule="auto"/>
      </w:pPr>
      <w:r>
        <w:separator/>
      </w:r>
    </w:p>
  </w:footnote>
  <w:footnote w:type="continuationSeparator" w:id="0">
    <w:p w:rsidR="00046293" w:rsidP="008F3008" w:rsidRDefault="00046293" w14:paraId="686471FF" w14:textId="77777777">
      <w:pPr>
        <w:spacing w:after="0" w:line="240" w:lineRule="auto"/>
      </w:pPr>
      <w:r>
        <w:continuationSeparator/>
      </w:r>
    </w:p>
  </w:footnote>
  <w:footnote w:type="continuationNotice" w:id="1">
    <w:p w:rsidR="00046293" w:rsidRDefault="00046293" w14:paraId="0132A205"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6D3DC4"/>
    <w:multiLevelType w:val="hybridMultilevel"/>
    <w:tmpl w:val="55AC2314"/>
    <w:lvl w:ilvl="0" w:tplc="16869A2E">
      <w:start w:val="1"/>
      <w:numFmt w:val="decimal"/>
      <w:lvlText w:val="%1."/>
      <w:lvlJc w:val="left"/>
      <w:pPr>
        <w:ind w:left="720" w:hanging="360"/>
      </w:pPr>
    </w:lvl>
    <w:lvl w:ilvl="1" w:tplc="8490F02E">
      <w:start w:val="1"/>
      <w:numFmt w:val="lowerLetter"/>
      <w:lvlText w:val="%2."/>
      <w:lvlJc w:val="left"/>
      <w:pPr>
        <w:ind w:left="1440" w:hanging="360"/>
      </w:pPr>
    </w:lvl>
    <w:lvl w:ilvl="2" w:tplc="B90EDDC2">
      <w:start w:val="1"/>
      <w:numFmt w:val="lowerRoman"/>
      <w:lvlText w:val="%3."/>
      <w:lvlJc w:val="right"/>
      <w:pPr>
        <w:ind w:left="2160" w:hanging="180"/>
      </w:pPr>
    </w:lvl>
    <w:lvl w:ilvl="3" w:tplc="1DD6DDFC">
      <w:start w:val="1"/>
      <w:numFmt w:val="decimal"/>
      <w:lvlText w:val="%4."/>
      <w:lvlJc w:val="left"/>
      <w:pPr>
        <w:ind w:left="2880" w:hanging="360"/>
      </w:pPr>
    </w:lvl>
    <w:lvl w:ilvl="4" w:tplc="ADEA72A2">
      <w:start w:val="1"/>
      <w:numFmt w:val="lowerLetter"/>
      <w:lvlText w:val="%5."/>
      <w:lvlJc w:val="left"/>
      <w:pPr>
        <w:ind w:left="3600" w:hanging="360"/>
      </w:pPr>
    </w:lvl>
    <w:lvl w:ilvl="5" w:tplc="0ABAE732">
      <w:start w:val="1"/>
      <w:numFmt w:val="lowerRoman"/>
      <w:lvlText w:val="%6."/>
      <w:lvlJc w:val="right"/>
      <w:pPr>
        <w:ind w:left="4320" w:hanging="180"/>
      </w:pPr>
    </w:lvl>
    <w:lvl w:ilvl="6" w:tplc="05C6CC24">
      <w:start w:val="1"/>
      <w:numFmt w:val="decimal"/>
      <w:lvlText w:val="%7."/>
      <w:lvlJc w:val="left"/>
      <w:pPr>
        <w:ind w:left="5040" w:hanging="360"/>
      </w:pPr>
    </w:lvl>
    <w:lvl w:ilvl="7" w:tplc="0E842B02">
      <w:start w:val="1"/>
      <w:numFmt w:val="lowerLetter"/>
      <w:lvlText w:val="%8."/>
      <w:lvlJc w:val="left"/>
      <w:pPr>
        <w:ind w:left="5760" w:hanging="360"/>
      </w:pPr>
    </w:lvl>
    <w:lvl w:ilvl="8" w:tplc="679E7088">
      <w:start w:val="1"/>
      <w:numFmt w:val="lowerRoman"/>
      <w:lvlText w:val="%9."/>
      <w:lvlJc w:val="right"/>
      <w:pPr>
        <w:ind w:left="6480" w:hanging="180"/>
      </w:pPr>
    </w:lvl>
  </w:abstractNum>
  <w:num w:numId="1" w16cid:durableId="2046715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MzQ0MDCzNDM2M7NU0lEKTi0uzszPAykwrwUARHmDeCwAAAA="/>
  </w:docVars>
  <w:rsids>
    <w:rsidRoot w:val="00A337A1"/>
    <w:rsid w:val="00010C89"/>
    <w:rsid w:val="00012757"/>
    <w:rsid w:val="00016C72"/>
    <w:rsid w:val="00017E41"/>
    <w:rsid w:val="00024C46"/>
    <w:rsid w:val="00042002"/>
    <w:rsid w:val="00046293"/>
    <w:rsid w:val="00056C66"/>
    <w:rsid w:val="00061DC8"/>
    <w:rsid w:val="00081BA7"/>
    <w:rsid w:val="00084A4B"/>
    <w:rsid w:val="000A040C"/>
    <w:rsid w:val="000A1AC6"/>
    <w:rsid w:val="000A78E4"/>
    <w:rsid w:val="000D152C"/>
    <w:rsid w:val="000E27E5"/>
    <w:rsid w:val="001040BF"/>
    <w:rsid w:val="00135D00"/>
    <w:rsid w:val="001511A3"/>
    <w:rsid w:val="00167667"/>
    <w:rsid w:val="00170799"/>
    <w:rsid w:val="00173412"/>
    <w:rsid w:val="001B15BA"/>
    <w:rsid w:val="001D2B1A"/>
    <w:rsid w:val="001D4465"/>
    <w:rsid w:val="001E662B"/>
    <w:rsid w:val="001F0A85"/>
    <w:rsid w:val="001F2935"/>
    <w:rsid w:val="001F2BEB"/>
    <w:rsid w:val="00210DB7"/>
    <w:rsid w:val="002212B0"/>
    <w:rsid w:val="00250393"/>
    <w:rsid w:val="00272E10"/>
    <w:rsid w:val="0029239B"/>
    <w:rsid w:val="002A3DEC"/>
    <w:rsid w:val="002C026C"/>
    <w:rsid w:val="002C77B0"/>
    <w:rsid w:val="002E08BD"/>
    <w:rsid w:val="002E55F6"/>
    <w:rsid w:val="002E7C13"/>
    <w:rsid w:val="002F4D4F"/>
    <w:rsid w:val="002F5B68"/>
    <w:rsid w:val="0030493A"/>
    <w:rsid w:val="003146AD"/>
    <w:rsid w:val="003159CB"/>
    <w:rsid w:val="00315B21"/>
    <w:rsid w:val="00327BE6"/>
    <w:rsid w:val="00335A5D"/>
    <w:rsid w:val="00340082"/>
    <w:rsid w:val="0034185B"/>
    <w:rsid w:val="00341FF6"/>
    <w:rsid w:val="00354C86"/>
    <w:rsid w:val="003614B1"/>
    <w:rsid w:val="00364F27"/>
    <w:rsid w:val="003704AE"/>
    <w:rsid w:val="00383EA8"/>
    <w:rsid w:val="00394375"/>
    <w:rsid w:val="003A7B14"/>
    <w:rsid w:val="003B445E"/>
    <w:rsid w:val="003C6A2F"/>
    <w:rsid w:val="003D27E8"/>
    <w:rsid w:val="003D4D4A"/>
    <w:rsid w:val="003D4DA6"/>
    <w:rsid w:val="003E6755"/>
    <w:rsid w:val="004174AC"/>
    <w:rsid w:val="00443C39"/>
    <w:rsid w:val="00463E2C"/>
    <w:rsid w:val="004646B6"/>
    <w:rsid w:val="0046654D"/>
    <w:rsid w:val="00480C3D"/>
    <w:rsid w:val="004A30CA"/>
    <w:rsid w:val="004A3C3E"/>
    <w:rsid w:val="004A787F"/>
    <w:rsid w:val="004B00CF"/>
    <w:rsid w:val="004B3D6B"/>
    <w:rsid w:val="004D25E9"/>
    <w:rsid w:val="004F02A2"/>
    <w:rsid w:val="004F2E69"/>
    <w:rsid w:val="00514A48"/>
    <w:rsid w:val="00525E08"/>
    <w:rsid w:val="00550D17"/>
    <w:rsid w:val="00553502"/>
    <w:rsid w:val="00555EF1"/>
    <w:rsid w:val="00570B7E"/>
    <w:rsid w:val="005930D2"/>
    <w:rsid w:val="005A0121"/>
    <w:rsid w:val="005A4417"/>
    <w:rsid w:val="005A6778"/>
    <w:rsid w:val="005B222E"/>
    <w:rsid w:val="005B3171"/>
    <w:rsid w:val="005D66B1"/>
    <w:rsid w:val="005E4BA4"/>
    <w:rsid w:val="005E6DC4"/>
    <w:rsid w:val="00600CB5"/>
    <w:rsid w:val="00603AF8"/>
    <w:rsid w:val="00623345"/>
    <w:rsid w:val="00637CF7"/>
    <w:rsid w:val="00652D09"/>
    <w:rsid w:val="00667207"/>
    <w:rsid w:val="00671219"/>
    <w:rsid w:val="00680F78"/>
    <w:rsid w:val="0068605C"/>
    <w:rsid w:val="00691AA3"/>
    <w:rsid w:val="00692058"/>
    <w:rsid w:val="006A379D"/>
    <w:rsid w:val="006E0938"/>
    <w:rsid w:val="006E5E1A"/>
    <w:rsid w:val="007034EB"/>
    <w:rsid w:val="00707059"/>
    <w:rsid w:val="00707C9A"/>
    <w:rsid w:val="00713F7D"/>
    <w:rsid w:val="007164EC"/>
    <w:rsid w:val="007365C8"/>
    <w:rsid w:val="00763B8D"/>
    <w:rsid w:val="007779BB"/>
    <w:rsid w:val="00780D19"/>
    <w:rsid w:val="00784C09"/>
    <w:rsid w:val="007879F6"/>
    <w:rsid w:val="00794844"/>
    <w:rsid w:val="007960B8"/>
    <w:rsid w:val="007B03DC"/>
    <w:rsid w:val="007B64F0"/>
    <w:rsid w:val="007D785C"/>
    <w:rsid w:val="007E1F66"/>
    <w:rsid w:val="007F4939"/>
    <w:rsid w:val="007F6C03"/>
    <w:rsid w:val="008139AA"/>
    <w:rsid w:val="008345AA"/>
    <w:rsid w:val="008430D2"/>
    <w:rsid w:val="00873869"/>
    <w:rsid w:val="00891932"/>
    <w:rsid w:val="008A0FCC"/>
    <w:rsid w:val="008B2658"/>
    <w:rsid w:val="008B4F25"/>
    <w:rsid w:val="008D143D"/>
    <w:rsid w:val="008D51B0"/>
    <w:rsid w:val="008F1159"/>
    <w:rsid w:val="008F199C"/>
    <w:rsid w:val="008F3008"/>
    <w:rsid w:val="008F5CE9"/>
    <w:rsid w:val="00916FF8"/>
    <w:rsid w:val="00921B9D"/>
    <w:rsid w:val="009374CF"/>
    <w:rsid w:val="00943ED9"/>
    <w:rsid w:val="0096317C"/>
    <w:rsid w:val="0097052F"/>
    <w:rsid w:val="0099011E"/>
    <w:rsid w:val="009A54B5"/>
    <w:rsid w:val="009B29CA"/>
    <w:rsid w:val="009B4FC5"/>
    <w:rsid w:val="009D13BC"/>
    <w:rsid w:val="00A004AB"/>
    <w:rsid w:val="00A13093"/>
    <w:rsid w:val="00A337A1"/>
    <w:rsid w:val="00A50357"/>
    <w:rsid w:val="00A50F54"/>
    <w:rsid w:val="00A51047"/>
    <w:rsid w:val="00A64BB7"/>
    <w:rsid w:val="00A753D7"/>
    <w:rsid w:val="00A75EEF"/>
    <w:rsid w:val="00AC7AB4"/>
    <w:rsid w:val="00AD34D5"/>
    <w:rsid w:val="00AF50B0"/>
    <w:rsid w:val="00AF674A"/>
    <w:rsid w:val="00B16E4E"/>
    <w:rsid w:val="00B45670"/>
    <w:rsid w:val="00B50F9D"/>
    <w:rsid w:val="00B5105E"/>
    <w:rsid w:val="00B57F43"/>
    <w:rsid w:val="00B72169"/>
    <w:rsid w:val="00B73DC5"/>
    <w:rsid w:val="00B8254A"/>
    <w:rsid w:val="00B92C31"/>
    <w:rsid w:val="00BB0B9A"/>
    <w:rsid w:val="00BC257C"/>
    <w:rsid w:val="00BD13E2"/>
    <w:rsid w:val="00BD359F"/>
    <w:rsid w:val="00C01692"/>
    <w:rsid w:val="00C1081B"/>
    <w:rsid w:val="00C16365"/>
    <w:rsid w:val="00C41534"/>
    <w:rsid w:val="00C4507D"/>
    <w:rsid w:val="00C51E76"/>
    <w:rsid w:val="00C67381"/>
    <w:rsid w:val="00C94324"/>
    <w:rsid w:val="00C94907"/>
    <w:rsid w:val="00CC0FEF"/>
    <w:rsid w:val="00CC4E2F"/>
    <w:rsid w:val="00CD2F61"/>
    <w:rsid w:val="00CD582E"/>
    <w:rsid w:val="00CD7B74"/>
    <w:rsid w:val="00CF5A2F"/>
    <w:rsid w:val="00D01E47"/>
    <w:rsid w:val="00D0424B"/>
    <w:rsid w:val="00D10489"/>
    <w:rsid w:val="00D169F2"/>
    <w:rsid w:val="00D2649B"/>
    <w:rsid w:val="00D33F75"/>
    <w:rsid w:val="00D345FF"/>
    <w:rsid w:val="00D3468F"/>
    <w:rsid w:val="00D3480E"/>
    <w:rsid w:val="00D46239"/>
    <w:rsid w:val="00D52F72"/>
    <w:rsid w:val="00D564BC"/>
    <w:rsid w:val="00D91F0C"/>
    <w:rsid w:val="00DB06F2"/>
    <w:rsid w:val="00E329A5"/>
    <w:rsid w:val="00E6252E"/>
    <w:rsid w:val="00E82063"/>
    <w:rsid w:val="00E8781D"/>
    <w:rsid w:val="00E90354"/>
    <w:rsid w:val="00EC2A88"/>
    <w:rsid w:val="00EE5DA8"/>
    <w:rsid w:val="00EF3350"/>
    <w:rsid w:val="00F01C70"/>
    <w:rsid w:val="00F01FDD"/>
    <w:rsid w:val="00F04E8F"/>
    <w:rsid w:val="00F13857"/>
    <w:rsid w:val="00F232C5"/>
    <w:rsid w:val="00F37C9D"/>
    <w:rsid w:val="00F41A4D"/>
    <w:rsid w:val="00F4689F"/>
    <w:rsid w:val="00F530F0"/>
    <w:rsid w:val="00F67D9C"/>
    <w:rsid w:val="00F7209E"/>
    <w:rsid w:val="00F75240"/>
    <w:rsid w:val="00F81430"/>
    <w:rsid w:val="00F97FF0"/>
    <w:rsid w:val="00FA0B3F"/>
    <w:rsid w:val="00FA3E02"/>
    <w:rsid w:val="00FB7A45"/>
    <w:rsid w:val="00FD284A"/>
    <w:rsid w:val="00FF1AF8"/>
    <w:rsid w:val="00FF71A1"/>
    <w:rsid w:val="015DC99B"/>
    <w:rsid w:val="0240DFB5"/>
    <w:rsid w:val="02BD52DE"/>
    <w:rsid w:val="05BC365B"/>
    <w:rsid w:val="066D6FED"/>
    <w:rsid w:val="077E93AD"/>
    <w:rsid w:val="0899A2C8"/>
    <w:rsid w:val="0A32BAF2"/>
    <w:rsid w:val="0A579990"/>
    <w:rsid w:val="0A6C7338"/>
    <w:rsid w:val="0A95F1DA"/>
    <w:rsid w:val="0AF273F0"/>
    <w:rsid w:val="0CED63AA"/>
    <w:rsid w:val="0D64BEB8"/>
    <w:rsid w:val="0DD1AC5D"/>
    <w:rsid w:val="0DFF5907"/>
    <w:rsid w:val="0E34FA91"/>
    <w:rsid w:val="0E3CA3B7"/>
    <w:rsid w:val="0E5C6E45"/>
    <w:rsid w:val="1049BCA6"/>
    <w:rsid w:val="10874A52"/>
    <w:rsid w:val="10F2602B"/>
    <w:rsid w:val="11131856"/>
    <w:rsid w:val="129BAE97"/>
    <w:rsid w:val="138EA963"/>
    <w:rsid w:val="13C0D87E"/>
    <w:rsid w:val="1459EFA0"/>
    <w:rsid w:val="1669AE94"/>
    <w:rsid w:val="16A60597"/>
    <w:rsid w:val="16E5B200"/>
    <w:rsid w:val="18818261"/>
    <w:rsid w:val="188E8EF5"/>
    <w:rsid w:val="19B96B11"/>
    <w:rsid w:val="19F7C5C5"/>
    <w:rsid w:val="1D54F384"/>
    <w:rsid w:val="1EB76E1F"/>
    <w:rsid w:val="1EFFB261"/>
    <w:rsid w:val="1F593A88"/>
    <w:rsid w:val="208C9446"/>
    <w:rsid w:val="21B17554"/>
    <w:rsid w:val="2209E2BA"/>
    <w:rsid w:val="2284612D"/>
    <w:rsid w:val="230FB93A"/>
    <w:rsid w:val="23335C8D"/>
    <w:rsid w:val="2446D121"/>
    <w:rsid w:val="244D638E"/>
    <w:rsid w:val="25937EE9"/>
    <w:rsid w:val="261D8875"/>
    <w:rsid w:val="26AAD5BE"/>
    <w:rsid w:val="26FBD5CA"/>
    <w:rsid w:val="27654986"/>
    <w:rsid w:val="28157B2F"/>
    <w:rsid w:val="281B24B7"/>
    <w:rsid w:val="282B54FE"/>
    <w:rsid w:val="2897A62B"/>
    <w:rsid w:val="290119E7"/>
    <w:rsid w:val="2971B04C"/>
    <w:rsid w:val="29D0CFA5"/>
    <w:rsid w:val="2ABFD94F"/>
    <w:rsid w:val="2ADA8FA4"/>
    <w:rsid w:val="2B4EF4A8"/>
    <w:rsid w:val="2B5783A3"/>
    <w:rsid w:val="2C7C9932"/>
    <w:rsid w:val="2DD48B0A"/>
    <w:rsid w:val="30434566"/>
    <w:rsid w:val="31197755"/>
    <w:rsid w:val="319C53CE"/>
    <w:rsid w:val="31AABB7B"/>
    <w:rsid w:val="31BCC578"/>
    <w:rsid w:val="338F0FAE"/>
    <w:rsid w:val="33E76DCC"/>
    <w:rsid w:val="3461065E"/>
    <w:rsid w:val="3564EE5C"/>
    <w:rsid w:val="36F7654F"/>
    <w:rsid w:val="37173BFB"/>
    <w:rsid w:val="3813AEE4"/>
    <w:rsid w:val="384E6539"/>
    <w:rsid w:val="38A4B426"/>
    <w:rsid w:val="39501E05"/>
    <w:rsid w:val="3B57AE6C"/>
    <w:rsid w:val="3CF37ECD"/>
    <w:rsid w:val="3D971AFB"/>
    <w:rsid w:val="40A34F8F"/>
    <w:rsid w:val="412A3D1C"/>
    <w:rsid w:val="41C6EFF0"/>
    <w:rsid w:val="42BE6549"/>
    <w:rsid w:val="42F3F64E"/>
    <w:rsid w:val="4345F293"/>
    <w:rsid w:val="4400125E"/>
    <w:rsid w:val="44ADA59B"/>
    <w:rsid w:val="450EDF31"/>
    <w:rsid w:val="4799A651"/>
    <w:rsid w:val="49165874"/>
    <w:rsid w:val="491B731D"/>
    <w:rsid w:val="4AD01746"/>
    <w:rsid w:val="4FAC7110"/>
    <w:rsid w:val="4FB7CB0C"/>
    <w:rsid w:val="500BEB73"/>
    <w:rsid w:val="5015B75F"/>
    <w:rsid w:val="512394F2"/>
    <w:rsid w:val="512C42E8"/>
    <w:rsid w:val="51D42C06"/>
    <w:rsid w:val="529E9D79"/>
    <w:rsid w:val="52CE85C3"/>
    <w:rsid w:val="52FC5815"/>
    <w:rsid w:val="53F2CD2A"/>
    <w:rsid w:val="543E1497"/>
    <w:rsid w:val="5471666C"/>
    <w:rsid w:val="54FAD11C"/>
    <w:rsid w:val="5521DD0B"/>
    <w:rsid w:val="556AD586"/>
    <w:rsid w:val="55CC1745"/>
    <w:rsid w:val="5614D003"/>
    <w:rsid w:val="56844C65"/>
    <w:rsid w:val="56C07A11"/>
    <w:rsid w:val="5713DB9D"/>
    <w:rsid w:val="57A6AC4D"/>
    <w:rsid w:val="57BF9A46"/>
    <w:rsid w:val="57F03E88"/>
    <w:rsid w:val="5820F010"/>
    <w:rsid w:val="58A17E63"/>
    <w:rsid w:val="58B97D3B"/>
    <w:rsid w:val="59C7614A"/>
    <w:rsid w:val="59FB8DFB"/>
    <w:rsid w:val="5A6F5F41"/>
    <w:rsid w:val="5A7207E0"/>
    <w:rsid w:val="5B5F2FF1"/>
    <w:rsid w:val="5C9F9643"/>
    <w:rsid w:val="5EE1186D"/>
    <w:rsid w:val="5EF87668"/>
    <w:rsid w:val="5FBD26EF"/>
    <w:rsid w:val="5FD21544"/>
    <w:rsid w:val="605C60B6"/>
    <w:rsid w:val="60CC0FB4"/>
    <w:rsid w:val="61E0D0B9"/>
    <w:rsid w:val="62E30608"/>
    <w:rsid w:val="6323BE5E"/>
    <w:rsid w:val="63B3C74A"/>
    <w:rsid w:val="6417E0D8"/>
    <w:rsid w:val="6489A5BB"/>
    <w:rsid w:val="64EFF2D5"/>
    <w:rsid w:val="6521B9B3"/>
    <w:rsid w:val="68FA1F77"/>
    <w:rsid w:val="69061F38"/>
    <w:rsid w:val="697250F9"/>
    <w:rsid w:val="69AA0C28"/>
    <w:rsid w:val="6A5E14A1"/>
    <w:rsid w:val="6B450BC0"/>
    <w:rsid w:val="6B6C4175"/>
    <w:rsid w:val="6B8A17F5"/>
    <w:rsid w:val="6C300009"/>
    <w:rsid w:val="6CB29E71"/>
    <w:rsid w:val="6E187247"/>
    <w:rsid w:val="6E6E274D"/>
    <w:rsid w:val="6FB4ED56"/>
    <w:rsid w:val="6FD61D60"/>
    <w:rsid w:val="7008F2FC"/>
    <w:rsid w:val="70EE11B8"/>
    <w:rsid w:val="7103712C"/>
    <w:rsid w:val="71501309"/>
    <w:rsid w:val="71EE19FB"/>
    <w:rsid w:val="72077535"/>
    <w:rsid w:val="720C5331"/>
    <w:rsid w:val="729E8C4C"/>
    <w:rsid w:val="72B1189A"/>
    <w:rsid w:val="72D2BB0D"/>
    <w:rsid w:val="72EBE36A"/>
    <w:rsid w:val="731934D5"/>
    <w:rsid w:val="73703C96"/>
    <w:rsid w:val="7487B3CB"/>
    <w:rsid w:val="75CF6A72"/>
    <w:rsid w:val="75D6E24F"/>
    <w:rsid w:val="75F5A2B6"/>
    <w:rsid w:val="764F6911"/>
    <w:rsid w:val="76DFE570"/>
    <w:rsid w:val="776C0B36"/>
    <w:rsid w:val="77CAEC3B"/>
    <w:rsid w:val="789B993F"/>
    <w:rsid w:val="78A78182"/>
    <w:rsid w:val="79DC8912"/>
    <w:rsid w:val="79F64D95"/>
    <w:rsid w:val="7AB3C090"/>
    <w:rsid w:val="7BBD4FAC"/>
    <w:rsid w:val="7C01F138"/>
    <w:rsid w:val="7C43F748"/>
    <w:rsid w:val="7C5AC625"/>
    <w:rsid w:val="7CBE4E46"/>
    <w:rsid w:val="7E826D38"/>
    <w:rsid w:val="7EA28508"/>
    <w:rsid w:val="7F76895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758BC"/>
  <w15:chartTrackingRefBased/>
  <w15:docId w15:val="{5846566F-8425-4522-9AA3-47BA263F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337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F30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3008"/>
  </w:style>
  <w:style w:type="paragraph" w:styleId="Footer">
    <w:name w:val="footer"/>
    <w:basedOn w:val="Normal"/>
    <w:link w:val="FooterChar"/>
    <w:uiPriority w:val="99"/>
    <w:unhideWhenUsed/>
    <w:rsid w:val="008F30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3008"/>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061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3052">
      <w:bodyDiv w:val="1"/>
      <w:marLeft w:val="0"/>
      <w:marRight w:val="0"/>
      <w:marTop w:val="0"/>
      <w:marBottom w:val="0"/>
      <w:divBdr>
        <w:top w:val="none" w:sz="0" w:space="0" w:color="auto"/>
        <w:left w:val="none" w:sz="0" w:space="0" w:color="auto"/>
        <w:bottom w:val="none" w:sz="0" w:space="0" w:color="auto"/>
        <w:right w:val="none" w:sz="0" w:space="0" w:color="auto"/>
      </w:divBdr>
    </w:div>
    <w:div w:id="14381500">
      <w:bodyDiv w:val="1"/>
      <w:marLeft w:val="0"/>
      <w:marRight w:val="0"/>
      <w:marTop w:val="0"/>
      <w:marBottom w:val="0"/>
      <w:divBdr>
        <w:top w:val="none" w:sz="0" w:space="0" w:color="auto"/>
        <w:left w:val="none" w:sz="0" w:space="0" w:color="auto"/>
        <w:bottom w:val="none" w:sz="0" w:space="0" w:color="auto"/>
        <w:right w:val="none" w:sz="0" w:space="0" w:color="auto"/>
      </w:divBdr>
    </w:div>
    <w:div w:id="24211005">
      <w:bodyDiv w:val="1"/>
      <w:marLeft w:val="0"/>
      <w:marRight w:val="0"/>
      <w:marTop w:val="0"/>
      <w:marBottom w:val="0"/>
      <w:divBdr>
        <w:top w:val="none" w:sz="0" w:space="0" w:color="auto"/>
        <w:left w:val="none" w:sz="0" w:space="0" w:color="auto"/>
        <w:bottom w:val="none" w:sz="0" w:space="0" w:color="auto"/>
        <w:right w:val="none" w:sz="0" w:space="0" w:color="auto"/>
      </w:divBdr>
    </w:div>
    <w:div w:id="30959988">
      <w:bodyDiv w:val="1"/>
      <w:marLeft w:val="0"/>
      <w:marRight w:val="0"/>
      <w:marTop w:val="0"/>
      <w:marBottom w:val="0"/>
      <w:divBdr>
        <w:top w:val="none" w:sz="0" w:space="0" w:color="auto"/>
        <w:left w:val="none" w:sz="0" w:space="0" w:color="auto"/>
        <w:bottom w:val="none" w:sz="0" w:space="0" w:color="auto"/>
        <w:right w:val="none" w:sz="0" w:space="0" w:color="auto"/>
      </w:divBdr>
    </w:div>
    <w:div w:id="58982836">
      <w:bodyDiv w:val="1"/>
      <w:marLeft w:val="0"/>
      <w:marRight w:val="0"/>
      <w:marTop w:val="0"/>
      <w:marBottom w:val="0"/>
      <w:divBdr>
        <w:top w:val="none" w:sz="0" w:space="0" w:color="auto"/>
        <w:left w:val="none" w:sz="0" w:space="0" w:color="auto"/>
        <w:bottom w:val="none" w:sz="0" w:space="0" w:color="auto"/>
        <w:right w:val="none" w:sz="0" w:space="0" w:color="auto"/>
      </w:divBdr>
    </w:div>
    <w:div w:id="62214947">
      <w:bodyDiv w:val="1"/>
      <w:marLeft w:val="0"/>
      <w:marRight w:val="0"/>
      <w:marTop w:val="0"/>
      <w:marBottom w:val="0"/>
      <w:divBdr>
        <w:top w:val="none" w:sz="0" w:space="0" w:color="auto"/>
        <w:left w:val="none" w:sz="0" w:space="0" w:color="auto"/>
        <w:bottom w:val="none" w:sz="0" w:space="0" w:color="auto"/>
        <w:right w:val="none" w:sz="0" w:space="0" w:color="auto"/>
      </w:divBdr>
    </w:div>
    <w:div w:id="80105949">
      <w:bodyDiv w:val="1"/>
      <w:marLeft w:val="0"/>
      <w:marRight w:val="0"/>
      <w:marTop w:val="0"/>
      <w:marBottom w:val="0"/>
      <w:divBdr>
        <w:top w:val="none" w:sz="0" w:space="0" w:color="auto"/>
        <w:left w:val="none" w:sz="0" w:space="0" w:color="auto"/>
        <w:bottom w:val="none" w:sz="0" w:space="0" w:color="auto"/>
        <w:right w:val="none" w:sz="0" w:space="0" w:color="auto"/>
      </w:divBdr>
    </w:div>
    <w:div w:id="97724344">
      <w:bodyDiv w:val="1"/>
      <w:marLeft w:val="0"/>
      <w:marRight w:val="0"/>
      <w:marTop w:val="0"/>
      <w:marBottom w:val="0"/>
      <w:divBdr>
        <w:top w:val="none" w:sz="0" w:space="0" w:color="auto"/>
        <w:left w:val="none" w:sz="0" w:space="0" w:color="auto"/>
        <w:bottom w:val="none" w:sz="0" w:space="0" w:color="auto"/>
        <w:right w:val="none" w:sz="0" w:space="0" w:color="auto"/>
      </w:divBdr>
    </w:div>
    <w:div w:id="112678421">
      <w:bodyDiv w:val="1"/>
      <w:marLeft w:val="0"/>
      <w:marRight w:val="0"/>
      <w:marTop w:val="0"/>
      <w:marBottom w:val="0"/>
      <w:divBdr>
        <w:top w:val="none" w:sz="0" w:space="0" w:color="auto"/>
        <w:left w:val="none" w:sz="0" w:space="0" w:color="auto"/>
        <w:bottom w:val="none" w:sz="0" w:space="0" w:color="auto"/>
        <w:right w:val="none" w:sz="0" w:space="0" w:color="auto"/>
      </w:divBdr>
    </w:div>
    <w:div w:id="141237783">
      <w:bodyDiv w:val="1"/>
      <w:marLeft w:val="0"/>
      <w:marRight w:val="0"/>
      <w:marTop w:val="0"/>
      <w:marBottom w:val="0"/>
      <w:divBdr>
        <w:top w:val="none" w:sz="0" w:space="0" w:color="auto"/>
        <w:left w:val="none" w:sz="0" w:space="0" w:color="auto"/>
        <w:bottom w:val="none" w:sz="0" w:space="0" w:color="auto"/>
        <w:right w:val="none" w:sz="0" w:space="0" w:color="auto"/>
      </w:divBdr>
    </w:div>
    <w:div w:id="224217273">
      <w:bodyDiv w:val="1"/>
      <w:marLeft w:val="0"/>
      <w:marRight w:val="0"/>
      <w:marTop w:val="0"/>
      <w:marBottom w:val="0"/>
      <w:divBdr>
        <w:top w:val="none" w:sz="0" w:space="0" w:color="auto"/>
        <w:left w:val="none" w:sz="0" w:space="0" w:color="auto"/>
        <w:bottom w:val="none" w:sz="0" w:space="0" w:color="auto"/>
        <w:right w:val="none" w:sz="0" w:space="0" w:color="auto"/>
      </w:divBdr>
    </w:div>
    <w:div w:id="233904202">
      <w:bodyDiv w:val="1"/>
      <w:marLeft w:val="0"/>
      <w:marRight w:val="0"/>
      <w:marTop w:val="0"/>
      <w:marBottom w:val="0"/>
      <w:divBdr>
        <w:top w:val="none" w:sz="0" w:space="0" w:color="auto"/>
        <w:left w:val="none" w:sz="0" w:space="0" w:color="auto"/>
        <w:bottom w:val="none" w:sz="0" w:space="0" w:color="auto"/>
        <w:right w:val="none" w:sz="0" w:space="0" w:color="auto"/>
      </w:divBdr>
    </w:div>
    <w:div w:id="247277881">
      <w:bodyDiv w:val="1"/>
      <w:marLeft w:val="0"/>
      <w:marRight w:val="0"/>
      <w:marTop w:val="0"/>
      <w:marBottom w:val="0"/>
      <w:divBdr>
        <w:top w:val="none" w:sz="0" w:space="0" w:color="auto"/>
        <w:left w:val="none" w:sz="0" w:space="0" w:color="auto"/>
        <w:bottom w:val="none" w:sz="0" w:space="0" w:color="auto"/>
        <w:right w:val="none" w:sz="0" w:space="0" w:color="auto"/>
      </w:divBdr>
    </w:div>
    <w:div w:id="265046512">
      <w:bodyDiv w:val="1"/>
      <w:marLeft w:val="0"/>
      <w:marRight w:val="0"/>
      <w:marTop w:val="0"/>
      <w:marBottom w:val="0"/>
      <w:divBdr>
        <w:top w:val="none" w:sz="0" w:space="0" w:color="auto"/>
        <w:left w:val="none" w:sz="0" w:space="0" w:color="auto"/>
        <w:bottom w:val="none" w:sz="0" w:space="0" w:color="auto"/>
        <w:right w:val="none" w:sz="0" w:space="0" w:color="auto"/>
      </w:divBdr>
    </w:div>
    <w:div w:id="300960538">
      <w:bodyDiv w:val="1"/>
      <w:marLeft w:val="0"/>
      <w:marRight w:val="0"/>
      <w:marTop w:val="0"/>
      <w:marBottom w:val="0"/>
      <w:divBdr>
        <w:top w:val="none" w:sz="0" w:space="0" w:color="auto"/>
        <w:left w:val="none" w:sz="0" w:space="0" w:color="auto"/>
        <w:bottom w:val="none" w:sz="0" w:space="0" w:color="auto"/>
        <w:right w:val="none" w:sz="0" w:space="0" w:color="auto"/>
      </w:divBdr>
    </w:div>
    <w:div w:id="373236964">
      <w:bodyDiv w:val="1"/>
      <w:marLeft w:val="0"/>
      <w:marRight w:val="0"/>
      <w:marTop w:val="0"/>
      <w:marBottom w:val="0"/>
      <w:divBdr>
        <w:top w:val="none" w:sz="0" w:space="0" w:color="auto"/>
        <w:left w:val="none" w:sz="0" w:space="0" w:color="auto"/>
        <w:bottom w:val="none" w:sz="0" w:space="0" w:color="auto"/>
        <w:right w:val="none" w:sz="0" w:space="0" w:color="auto"/>
      </w:divBdr>
    </w:div>
    <w:div w:id="395249256">
      <w:bodyDiv w:val="1"/>
      <w:marLeft w:val="0"/>
      <w:marRight w:val="0"/>
      <w:marTop w:val="0"/>
      <w:marBottom w:val="0"/>
      <w:divBdr>
        <w:top w:val="none" w:sz="0" w:space="0" w:color="auto"/>
        <w:left w:val="none" w:sz="0" w:space="0" w:color="auto"/>
        <w:bottom w:val="none" w:sz="0" w:space="0" w:color="auto"/>
        <w:right w:val="none" w:sz="0" w:space="0" w:color="auto"/>
      </w:divBdr>
    </w:div>
    <w:div w:id="437065743">
      <w:bodyDiv w:val="1"/>
      <w:marLeft w:val="0"/>
      <w:marRight w:val="0"/>
      <w:marTop w:val="0"/>
      <w:marBottom w:val="0"/>
      <w:divBdr>
        <w:top w:val="none" w:sz="0" w:space="0" w:color="auto"/>
        <w:left w:val="none" w:sz="0" w:space="0" w:color="auto"/>
        <w:bottom w:val="none" w:sz="0" w:space="0" w:color="auto"/>
        <w:right w:val="none" w:sz="0" w:space="0" w:color="auto"/>
      </w:divBdr>
    </w:div>
    <w:div w:id="458039804">
      <w:bodyDiv w:val="1"/>
      <w:marLeft w:val="0"/>
      <w:marRight w:val="0"/>
      <w:marTop w:val="0"/>
      <w:marBottom w:val="0"/>
      <w:divBdr>
        <w:top w:val="none" w:sz="0" w:space="0" w:color="auto"/>
        <w:left w:val="none" w:sz="0" w:space="0" w:color="auto"/>
        <w:bottom w:val="none" w:sz="0" w:space="0" w:color="auto"/>
        <w:right w:val="none" w:sz="0" w:space="0" w:color="auto"/>
      </w:divBdr>
    </w:div>
    <w:div w:id="461116523">
      <w:bodyDiv w:val="1"/>
      <w:marLeft w:val="0"/>
      <w:marRight w:val="0"/>
      <w:marTop w:val="0"/>
      <w:marBottom w:val="0"/>
      <w:divBdr>
        <w:top w:val="none" w:sz="0" w:space="0" w:color="auto"/>
        <w:left w:val="none" w:sz="0" w:space="0" w:color="auto"/>
        <w:bottom w:val="none" w:sz="0" w:space="0" w:color="auto"/>
        <w:right w:val="none" w:sz="0" w:space="0" w:color="auto"/>
      </w:divBdr>
    </w:div>
    <w:div w:id="464591489">
      <w:bodyDiv w:val="1"/>
      <w:marLeft w:val="0"/>
      <w:marRight w:val="0"/>
      <w:marTop w:val="0"/>
      <w:marBottom w:val="0"/>
      <w:divBdr>
        <w:top w:val="none" w:sz="0" w:space="0" w:color="auto"/>
        <w:left w:val="none" w:sz="0" w:space="0" w:color="auto"/>
        <w:bottom w:val="none" w:sz="0" w:space="0" w:color="auto"/>
        <w:right w:val="none" w:sz="0" w:space="0" w:color="auto"/>
      </w:divBdr>
    </w:div>
    <w:div w:id="504396193">
      <w:bodyDiv w:val="1"/>
      <w:marLeft w:val="0"/>
      <w:marRight w:val="0"/>
      <w:marTop w:val="0"/>
      <w:marBottom w:val="0"/>
      <w:divBdr>
        <w:top w:val="none" w:sz="0" w:space="0" w:color="auto"/>
        <w:left w:val="none" w:sz="0" w:space="0" w:color="auto"/>
        <w:bottom w:val="none" w:sz="0" w:space="0" w:color="auto"/>
        <w:right w:val="none" w:sz="0" w:space="0" w:color="auto"/>
      </w:divBdr>
    </w:div>
    <w:div w:id="574164503">
      <w:bodyDiv w:val="1"/>
      <w:marLeft w:val="0"/>
      <w:marRight w:val="0"/>
      <w:marTop w:val="0"/>
      <w:marBottom w:val="0"/>
      <w:divBdr>
        <w:top w:val="none" w:sz="0" w:space="0" w:color="auto"/>
        <w:left w:val="none" w:sz="0" w:space="0" w:color="auto"/>
        <w:bottom w:val="none" w:sz="0" w:space="0" w:color="auto"/>
        <w:right w:val="none" w:sz="0" w:space="0" w:color="auto"/>
      </w:divBdr>
    </w:div>
    <w:div w:id="580725061">
      <w:bodyDiv w:val="1"/>
      <w:marLeft w:val="0"/>
      <w:marRight w:val="0"/>
      <w:marTop w:val="0"/>
      <w:marBottom w:val="0"/>
      <w:divBdr>
        <w:top w:val="none" w:sz="0" w:space="0" w:color="auto"/>
        <w:left w:val="none" w:sz="0" w:space="0" w:color="auto"/>
        <w:bottom w:val="none" w:sz="0" w:space="0" w:color="auto"/>
        <w:right w:val="none" w:sz="0" w:space="0" w:color="auto"/>
      </w:divBdr>
    </w:div>
    <w:div w:id="638730203">
      <w:bodyDiv w:val="1"/>
      <w:marLeft w:val="0"/>
      <w:marRight w:val="0"/>
      <w:marTop w:val="0"/>
      <w:marBottom w:val="0"/>
      <w:divBdr>
        <w:top w:val="none" w:sz="0" w:space="0" w:color="auto"/>
        <w:left w:val="none" w:sz="0" w:space="0" w:color="auto"/>
        <w:bottom w:val="none" w:sz="0" w:space="0" w:color="auto"/>
        <w:right w:val="none" w:sz="0" w:space="0" w:color="auto"/>
      </w:divBdr>
    </w:div>
    <w:div w:id="649099734">
      <w:bodyDiv w:val="1"/>
      <w:marLeft w:val="0"/>
      <w:marRight w:val="0"/>
      <w:marTop w:val="0"/>
      <w:marBottom w:val="0"/>
      <w:divBdr>
        <w:top w:val="none" w:sz="0" w:space="0" w:color="auto"/>
        <w:left w:val="none" w:sz="0" w:space="0" w:color="auto"/>
        <w:bottom w:val="none" w:sz="0" w:space="0" w:color="auto"/>
        <w:right w:val="none" w:sz="0" w:space="0" w:color="auto"/>
      </w:divBdr>
    </w:div>
    <w:div w:id="688990382">
      <w:bodyDiv w:val="1"/>
      <w:marLeft w:val="0"/>
      <w:marRight w:val="0"/>
      <w:marTop w:val="0"/>
      <w:marBottom w:val="0"/>
      <w:divBdr>
        <w:top w:val="none" w:sz="0" w:space="0" w:color="auto"/>
        <w:left w:val="none" w:sz="0" w:space="0" w:color="auto"/>
        <w:bottom w:val="none" w:sz="0" w:space="0" w:color="auto"/>
        <w:right w:val="none" w:sz="0" w:space="0" w:color="auto"/>
      </w:divBdr>
    </w:div>
    <w:div w:id="691691840">
      <w:bodyDiv w:val="1"/>
      <w:marLeft w:val="0"/>
      <w:marRight w:val="0"/>
      <w:marTop w:val="0"/>
      <w:marBottom w:val="0"/>
      <w:divBdr>
        <w:top w:val="none" w:sz="0" w:space="0" w:color="auto"/>
        <w:left w:val="none" w:sz="0" w:space="0" w:color="auto"/>
        <w:bottom w:val="none" w:sz="0" w:space="0" w:color="auto"/>
        <w:right w:val="none" w:sz="0" w:space="0" w:color="auto"/>
      </w:divBdr>
    </w:div>
    <w:div w:id="770705136">
      <w:bodyDiv w:val="1"/>
      <w:marLeft w:val="0"/>
      <w:marRight w:val="0"/>
      <w:marTop w:val="0"/>
      <w:marBottom w:val="0"/>
      <w:divBdr>
        <w:top w:val="none" w:sz="0" w:space="0" w:color="auto"/>
        <w:left w:val="none" w:sz="0" w:space="0" w:color="auto"/>
        <w:bottom w:val="none" w:sz="0" w:space="0" w:color="auto"/>
        <w:right w:val="none" w:sz="0" w:space="0" w:color="auto"/>
      </w:divBdr>
    </w:div>
    <w:div w:id="779105791">
      <w:bodyDiv w:val="1"/>
      <w:marLeft w:val="0"/>
      <w:marRight w:val="0"/>
      <w:marTop w:val="0"/>
      <w:marBottom w:val="0"/>
      <w:divBdr>
        <w:top w:val="none" w:sz="0" w:space="0" w:color="auto"/>
        <w:left w:val="none" w:sz="0" w:space="0" w:color="auto"/>
        <w:bottom w:val="none" w:sz="0" w:space="0" w:color="auto"/>
        <w:right w:val="none" w:sz="0" w:space="0" w:color="auto"/>
      </w:divBdr>
    </w:div>
    <w:div w:id="800994960">
      <w:bodyDiv w:val="1"/>
      <w:marLeft w:val="0"/>
      <w:marRight w:val="0"/>
      <w:marTop w:val="0"/>
      <w:marBottom w:val="0"/>
      <w:divBdr>
        <w:top w:val="none" w:sz="0" w:space="0" w:color="auto"/>
        <w:left w:val="none" w:sz="0" w:space="0" w:color="auto"/>
        <w:bottom w:val="none" w:sz="0" w:space="0" w:color="auto"/>
        <w:right w:val="none" w:sz="0" w:space="0" w:color="auto"/>
      </w:divBdr>
    </w:div>
    <w:div w:id="820969930">
      <w:bodyDiv w:val="1"/>
      <w:marLeft w:val="0"/>
      <w:marRight w:val="0"/>
      <w:marTop w:val="0"/>
      <w:marBottom w:val="0"/>
      <w:divBdr>
        <w:top w:val="none" w:sz="0" w:space="0" w:color="auto"/>
        <w:left w:val="none" w:sz="0" w:space="0" w:color="auto"/>
        <w:bottom w:val="none" w:sz="0" w:space="0" w:color="auto"/>
        <w:right w:val="none" w:sz="0" w:space="0" w:color="auto"/>
      </w:divBdr>
    </w:div>
    <w:div w:id="824929434">
      <w:bodyDiv w:val="1"/>
      <w:marLeft w:val="0"/>
      <w:marRight w:val="0"/>
      <w:marTop w:val="0"/>
      <w:marBottom w:val="0"/>
      <w:divBdr>
        <w:top w:val="none" w:sz="0" w:space="0" w:color="auto"/>
        <w:left w:val="none" w:sz="0" w:space="0" w:color="auto"/>
        <w:bottom w:val="none" w:sz="0" w:space="0" w:color="auto"/>
        <w:right w:val="none" w:sz="0" w:space="0" w:color="auto"/>
      </w:divBdr>
    </w:div>
    <w:div w:id="839390897">
      <w:bodyDiv w:val="1"/>
      <w:marLeft w:val="0"/>
      <w:marRight w:val="0"/>
      <w:marTop w:val="0"/>
      <w:marBottom w:val="0"/>
      <w:divBdr>
        <w:top w:val="none" w:sz="0" w:space="0" w:color="auto"/>
        <w:left w:val="none" w:sz="0" w:space="0" w:color="auto"/>
        <w:bottom w:val="none" w:sz="0" w:space="0" w:color="auto"/>
        <w:right w:val="none" w:sz="0" w:space="0" w:color="auto"/>
      </w:divBdr>
    </w:div>
    <w:div w:id="839852433">
      <w:bodyDiv w:val="1"/>
      <w:marLeft w:val="0"/>
      <w:marRight w:val="0"/>
      <w:marTop w:val="0"/>
      <w:marBottom w:val="0"/>
      <w:divBdr>
        <w:top w:val="none" w:sz="0" w:space="0" w:color="auto"/>
        <w:left w:val="none" w:sz="0" w:space="0" w:color="auto"/>
        <w:bottom w:val="none" w:sz="0" w:space="0" w:color="auto"/>
        <w:right w:val="none" w:sz="0" w:space="0" w:color="auto"/>
      </w:divBdr>
    </w:div>
    <w:div w:id="844200270">
      <w:bodyDiv w:val="1"/>
      <w:marLeft w:val="0"/>
      <w:marRight w:val="0"/>
      <w:marTop w:val="0"/>
      <w:marBottom w:val="0"/>
      <w:divBdr>
        <w:top w:val="none" w:sz="0" w:space="0" w:color="auto"/>
        <w:left w:val="none" w:sz="0" w:space="0" w:color="auto"/>
        <w:bottom w:val="none" w:sz="0" w:space="0" w:color="auto"/>
        <w:right w:val="none" w:sz="0" w:space="0" w:color="auto"/>
      </w:divBdr>
    </w:div>
    <w:div w:id="885291658">
      <w:bodyDiv w:val="1"/>
      <w:marLeft w:val="0"/>
      <w:marRight w:val="0"/>
      <w:marTop w:val="0"/>
      <w:marBottom w:val="0"/>
      <w:divBdr>
        <w:top w:val="none" w:sz="0" w:space="0" w:color="auto"/>
        <w:left w:val="none" w:sz="0" w:space="0" w:color="auto"/>
        <w:bottom w:val="none" w:sz="0" w:space="0" w:color="auto"/>
        <w:right w:val="none" w:sz="0" w:space="0" w:color="auto"/>
      </w:divBdr>
    </w:div>
    <w:div w:id="890308593">
      <w:bodyDiv w:val="1"/>
      <w:marLeft w:val="0"/>
      <w:marRight w:val="0"/>
      <w:marTop w:val="0"/>
      <w:marBottom w:val="0"/>
      <w:divBdr>
        <w:top w:val="none" w:sz="0" w:space="0" w:color="auto"/>
        <w:left w:val="none" w:sz="0" w:space="0" w:color="auto"/>
        <w:bottom w:val="none" w:sz="0" w:space="0" w:color="auto"/>
        <w:right w:val="none" w:sz="0" w:space="0" w:color="auto"/>
      </w:divBdr>
    </w:div>
    <w:div w:id="890925594">
      <w:bodyDiv w:val="1"/>
      <w:marLeft w:val="0"/>
      <w:marRight w:val="0"/>
      <w:marTop w:val="0"/>
      <w:marBottom w:val="0"/>
      <w:divBdr>
        <w:top w:val="none" w:sz="0" w:space="0" w:color="auto"/>
        <w:left w:val="none" w:sz="0" w:space="0" w:color="auto"/>
        <w:bottom w:val="none" w:sz="0" w:space="0" w:color="auto"/>
        <w:right w:val="none" w:sz="0" w:space="0" w:color="auto"/>
      </w:divBdr>
    </w:div>
    <w:div w:id="921526798">
      <w:bodyDiv w:val="1"/>
      <w:marLeft w:val="0"/>
      <w:marRight w:val="0"/>
      <w:marTop w:val="0"/>
      <w:marBottom w:val="0"/>
      <w:divBdr>
        <w:top w:val="none" w:sz="0" w:space="0" w:color="auto"/>
        <w:left w:val="none" w:sz="0" w:space="0" w:color="auto"/>
        <w:bottom w:val="none" w:sz="0" w:space="0" w:color="auto"/>
        <w:right w:val="none" w:sz="0" w:space="0" w:color="auto"/>
      </w:divBdr>
    </w:div>
    <w:div w:id="922950108">
      <w:bodyDiv w:val="1"/>
      <w:marLeft w:val="0"/>
      <w:marRight w:val="0"/>
      <w:marTop w:val="0"/>
      <w:marBottom w:val="0"/>
      <w:divBdr>
        <w:top w:val="none" w:sz="0" w:space="0" w:color="auto"/>
        <w:left w:val="none" w:sz="0" w:space="0" w:color="auto"/>
        <w:bottom w:val="none" w:sz="0" w:space="0" w:color="auto"/>
        <w:right w:val="none" w:sz="0" w:space="0" w:color="auto"/>
      </w:divBdr>
    </w:div>
    <w:div w:id="939024182">
      <w:bodyDiv w:val="1"/>
      <w:marLeft w:val="0"/>
      <w:marRight w:val="0"/>
      <w:marTop w:val="0"/>
      <w:marBottom w:val="0"/>
      <w:divBdr>
        <w:top w:val="none" w:sz="0" w:space="0" w:color="auto"/>
        <w:left w:val="none" w:sz="0" w:space="0" w:color="auto"/>
        <w:bottom w:val="none" w:sz="0" w:space="0" w:color="auto"/>
        <w:right w:val="none" w:sz="0" w:space="0" w:color="auto"/>
      </w:divBdr>
    </w:div>
    <w:div w:id="943224195">
      <w:bodyDiv w:val="1"/>
      <w:marLeft w:val="0"/>
      <w:marRight w:val="0"/>
      <w:marTop w:val="0"/>
      <w:marBottom w:val="0"/>
      <w:divBdr>
        <w:top w:val="none" w:sz="0" w:space="0" w:color="auto"/>
        <w:left w:val="none" w:sz="0" w:space="0" w:color="auto"/>
        <w:bottom w:val="none" w:sz="0" w:space="0" w:color="auto"/>
        <w:right w:val="none" w:sz="0" w:space="0" w:color="auto"/>
      </w:divBdr>
    </w:div>
    <w:div w:id="945967067">
      <w:bodyDiv w:val="1"/>
      <w:marLeft w:val="0"/>
      <w:marRight w:val="0"/>
      <w:marTop w:val="0"/>
      <w:marBottom w:val="0"/>
      <w:divBdr>
        <w:top w:val="none" w:sz="0" w:space="0" w:color="auto"/>
        <w:left w:val="none" w:sz="0" w:space="0" w:color="auto"/>
        <w:bottom w:val="none" w:sz="0" w:space="0" w:color="auto"/>
        <w:right w:val="none" w:sz="0" w:space="0" w:color="auto"/>
      </w:divBdr>
    </w:div>
    <w:div w:id="950893344">
      <w:bodyDiv w:val="1"/>
      <w:marLeft w:val="0"/>
      <w:marRight w:val="0"/>
      <w:marTop w:val="0"/>
      <w:marBottom w:val="0"/>
      <w:divBdr>
        <w:top w:val="none" w:sz="0" w:space="0" w:color="auto"/>
        <w:left w:val="none" w:sz="0" w:space="0" w:color="auto"/>
        <w:bottom w:val="none" w:sz="0" w:space="0" w:color="auto"/>
        <w:right w:val="none" w:sz="0" w:space="0" w:color="auto"/>
      </w:divBdr>
    </w:div>
    <w:div w:id="957831183">
      <w:bodyDiv w:val="1"/>
      <w:marLeft w:val="0"/>
      <w:marRight w:val="0"/>
      <w:marTop w:val="0"/>
      <w:marBottom w:val="0"/>
      <w:divBdr>
        <w:top w:val="none" w:sz="0" w:space="0" w:color="auto"/>
        <w:left w:val="none" w:sz="0" w:space="0" w:color="auto"/>
        <w:bottom w:val="none" w:sz="0" w:space="0" w:color="auto"/>
        <w:right w:val="none" w:sz="0" w:space="0" w:color="auto"/>
      </w:divBdr>
    </w:div>
    <w:div w:id="974531169">
      <w:bodyDiv w:val="1"/>
      <w:marLeft w:val="0"/>
      <w:marRight w:val="0"/>
      <w:marTop w:val="0"/>
      <w:marBottom w:val="0"/>
      <w:divBdr>
        <w:top w:val="none" w:sz="0" w:space="0" w:color="auto"/>
        <w:left w:val="none" w:sz="0" w:space="0" w:color="auto"/>
        <w:bottom w:val="none" w:sz="0" w:space="0" w:color="auto"/>
        <w:right w:val="none" w:sz="0" w:space="0" w:color="auto"/>
      </w:divBdr>
    </w:div>
    <w:div w:id="974916636">
      <w:bodyDiv w:val="1"/>
      <w:marLeft w:val="0"/>
      <w:marRight w:val="0"/>
      <w:marTop w:val="0"/>
      <w:marBottom w:val="0"/>
      <w:divBdr>
        <w:top w:val="none" w:sz="0" w:space="0" w:color="auto"/>
        <w:left w:val="none" w:sz="0" w:space="0" w:color="auto"/>
        <w:bottom w:val="none" w:sz="0" w:space="0" w:color="auto"/>
        <w:right w:val="none" w:sz="0" w:space="0" w:color="auto"/>
      </w:divBdr>
    </w:div>
    <w:div w:id="979000731">
      <w:bodyDiv w:val="1"/>
      <w:marLeft w:val="0"/>
      <w:marRight w:val="0"/>
      <w:marTop w:val="0"/>
      <w:marBottom w:val="0"/>
      <w:divBdr>
        <w:top w:val="none" w:sz="0" w:space="0" w:color="auto"/>
        <w:left w:val="none" w:sz="0" w:space="0" w:color="auto"/>
        <w:bottom w:val="none" w:sz="0" w:space="0" w:color="auto"/>
        <w:right w:val="none" w:sz="0" w:space="0" w:color="auto"/>
      </w:divBdr>
    </w:div>
    <w:div w:id="979072145">
      <w:bodyDiv w:val="1"/>
      <w:marLeft w:val="0"/>
      <w:marRight w:val="0"/>
      <w:marTop w:val="0"/>
      <w:marBottom w:val="0"/>
      <w:divBdr>
        <w:top w:val="none" w:sz="0" w:space="0" w:color="auto"/>
        <w:left w:val="none" w:sz="0" w:space="0" w:color="auto"/>
        <w:bottom w:val="none" w:sz="0" w:space="0" w:color="auto"/>
        <w:right w:val="none" w:sz="0" w:space="0" w:color="auto"/>
      </w:divBdr>
    </w:div>
    <w:div w:id="993220314">
      <w:bodyDiv w:val="1"/>
      <w:marLeft w:val="0"/>
      <w:marRight w:val="0"/>
      <w:marTop w:val="0"/>
      <w:marBottom w:val="0"/>
      <w:divBdr>
        <w:top w:val="none" w:sz="0" w:space="0" w:color="auto"/>
        <w:left w:val="none" w:sz="0" w:space="0" w:color="auto"/>
        <w:bottom w:val="none" w:sz="0" w:space="0" w:color="auto"/>
        <w:right w:val="none" w:sz="0" w:space="0" w:color="auto"/>
      </w:divBdr>
    </w:div>
    <w:div w:id="1042831443">
      <w:bodyDiv w:val="1"/>
      <w:marLeft w:val="0"/>
      <w:marRight w:val="0"/>
      <w:marTop w:val="0"/>
      <w:marBottom w:val="0"/>
      <w:divBdr>
        <w:top w:val="none" w:sz="0" w:space="0" w:color="auto"/>
        <w:left w:val="none" w:sz="0" w:space="0" w:color="auto"/>
        <w:bottom w:val="none" w:sz="0" w:space="0" w:color="auto"/>
        <w:right w:val="none" w:sz="0" w:space="0" w:color="auto"/>
      </w:divBdr>
    </w:div>
    <w:div w:id="1084037261">
      <w:bodyDiv w:val="1"/>
      <w:marLeft w:val="0"/>
      <w:marRight w:val="0"/>
      <w:marTop w:val="0"/>
      <w:marBottom w:val="0"/>
      <w:divBdr>
        <w:top w:val="none" w:sz="0" w:space="0" w:color="auto"/>
        <w:left w:val="none" w:sz="0" w:space="0" w:color="auto"/>
        <w:bottom w:val="none" w:sz="0" w:space="0" w:color="auto"/>
        <w:right w:val="none" w:sz="0" w:space="0" w:color="auto"/>
      </w:divBdr>
    </w:div>
    <w:div w:id="1089036737">
      <w:bodyDiv w:val="1"/>
      <w:marLeft w:val="0"/>
      <w:marRight w:val="0"/>
      <w:marTop w:val="0"/>
      <w:marBottom w:val="0"/>
      <w:divBdr>
        <w:top w:val="none" w:sz="0" w:space="0" w:color="auto"/>
        <w:left w:val="none" w:sz="0" w:space="0" w:color="auto"/>
        <w:bottom w:val="none" w:sz="0" w:space="0" w:color="auto"/>
        <w:right w:val="none" w:sz="0" w:space="0" w:color="auto"/>
      </w:divBdr>
    </w:div>
    <w:div w:id="1107232687">
      <w:bodyDiv w:val="1"/>
      <w:marLeft w:val="0"/>
      <w:marRight w:val="0"/>
      <w:marTop w:val="0"/>
      <w:marBottom w:val="0"/>
      <w:divBdr>
        <w:top w:val="none" w:sz="0" w:space="0" w:color="auto"/>
        <w:left w:val="none" w:sz="0" w:space="0" w:color="auto"/>
        <w:bottom w:val="none" w:sz="0" w:space="0" w:color="auto"/>
        <w:right w:val="none" w:sz="0" w:space="0" w:color="auto"/>
      </w:divBdr>
    </w:div>
    <w:div w:id="1115829579">
      <w:bodyDiv w:val="1"/>
      <w:marLeft w:val="0"/>
      <w:marRight w:val="0"/>
      <w:marTop w:val="0"/>
      <w:marBottom w:val="0"/>
      <w:divBdr>
        <w:top w:val="none" w:sz="0" w:space="0" w:color="auto"/>
        <w:left w:val="none" w:sz="0" w:space="0" w:color="auto"/>
        <w:bottom w:val="none" w:sz="0" w:space="0" w:color="auto"/>
        <w:right w:val="none" w:sz="0" w:space="0" w:color="auto"/>
      </w:divBdr>
    </w:div>
    <w:div w:id="1136607430">
      <w:bodyDiv w:val="1"/>
      <w:marLeft w:val="0"/>
      <w:marRight w:val="0"/>
      <w:marTop w:val="0"/>
      <w:marBottom w:val="0"/>
      <w:divBdr>
        <w:top w:val="none" w:sz="0" w:space="0" w:color="auto"/>
        <w:left w:val="none" w:sz="0" w:space="0" w:color="auto"/>
        <w:bottom w:val="none" w:sz="0" w:space="0" w:color="auto"/>
        <w:right w:val="none" w:sz="0" w:space="0" w:color="auto"/>
      </w:divBdr>
    </w:div>
    <w:div w:id="1149709268">
      <w:bodyDiv w:val="1"/>
      <w:marLeft w:val="0"/>
      <w:marRight w:val="0"/>
      <w:marTop w:val="0"/>
      <w:marBottom w:val="0"/>
      <w:divBdr>
        <w:top w:val="none" w:sz="0" w:space="0" w:color="auto"/>
        <w:left w:val="none" w:sz="0" w:space="0" w:color="auto"/>
        <w:bottom w:val="none" w:sz="0" w:space="0" w:color="auto"/>
        <w:right w:val="none" w:sz="0" w:space="0" w:color="auto"/>
      </w:divBdr>
    </w:div>
    <w:div w:id="1179661329">
      <w:bodyDiv w:val="1"/>
      <w:marLeft w:val="0"/>
      <w:marRight w:val="0"/>
      <w:marTop w:val="0"/>
      <w:marBottom w:val="0"/>
      <w:divBdr>
        <w:top w:val="none" w:sz="0" w:space="0" w:color="auto"/>
        <w:left w:val="none" w:sz="0" w:space="0" w:color="auto"/>
        <w:bottom w:val="none" w:sz="0" w:space="0" w:color="auto"/>
        <w:right w:val="none" w:sz="0" w:space="0" w:color="auto"/>
      </w:divBdr>
    </w:div>
    <w:div w:id="1180584628">
      <w:bodyDiv w:val="1"/>
      <w:marLeft w:val="0"/>
      <w:marRight w:val="0"/>
      <w:marTop w:val="0"/>
      <w:marBottom w:val="0"/>
      <w:divBdr>
        <w:top w:val="none" w:sz="0" w:space="0" w:color="auto"/>
        <w:left w:val="none" w:sz="0" w:space="0" w:color="auto"/>
        <w:bottom w:val="none" w:sz="0" w:space="0" w:color="auto"/>
        <w:right w:val="none" w:sz="0" w:space="0" w:color="auto"/>
      </w:divBdr>
    </w:div>
    <w:div w:id="1192380548">
      <w:bodyDiv w:val="1"/>
      <w:marLeft w:val="0"/>
      <w:marRight w:val="0"/>
      <w:marTop w:val="0"/>
      <w:marBottom w:val="0"/>
      <w:divBdr>
        <w:top w:val="none" w:sz="0" w:space="0" w:color="auto"/>
        <w:left w:val="none" w:sz="0" w:space="0" w:color="auto"/>
        <w:bottom w:val="none" w:sz="0" w:space="0" w:color="auto"/>
        <w:right w:val="none" w:sz="0" w:space="0" w:color="auto"/>
      </w:divBdr>
    </w:div>
    <w:div w:id="1192916319">
      <w:bodyDiv w:val="1"/>
      <w:marLeft w:val="0"/>
      <w:marRight w:val="0"/>
      <w:marTop w:val="0"/>
      <w:marBottom w:val="0"/>
      <w:divBdr>
        <w:top w:val="none" w:sz="0" w:space="0" w:color="auto"/>
        <w:left w:val="none" w:sz="0" w:space="0" w:color="auto"/>
        <w:bottom w:val="none" w:sz="0" w:space="0" w:color="auto"/>
        <w:right w:val="none" w:sz="0" w:space="0" w:color="auto"/>
      </w:divBdr>
    </w:div>
    <w:div w:id="1194462677">
      <w:bodyDiv w:val="1"/>
      <w:marLeft w:val="0"/>
      <w:marRight w:val="0"/>
      <w:marTop w:val="0"/>
      <w:marBottom w:val="0"/>
      <w:divBdr>
        <w:top w:val="none" w:sz="0" w:space="0" w:color="auto"/>
        <w:left w:val="none" w:sz="0" w:space="0" w:color="auto"/>
        <w:bottom w:val="none" w:sz="0" w:space="0" w:color="auto"/>
        <w:right w:val="none" w:sz="0" w:space="0" w:color="auto"/>
      </w:divBdr>
    </w:div>
    <w:div w:id="1203984866">
      <w:bodyDiv w:val="1"/>
      <w:marLeft w:val="0"/>
      <w:marRight w:val="0"/>
      <w:marTop w:val="0"/>
      <w:marBottom w:val="0"/>
      <w:divBdr>
        <w:top w:val="none" w:sz="0" w:space="0" w:color="auto"/>
        <w:left w:val="none" w:sz="0" w:space="0" w:color="auto"/>
        <w:bottom w:val="none" w:sz="0" w:space="0" w:color="auto"/>
        <w:right w:val="none" w:sz="0" w:space="0" w:color="auto"/>
      </w:divBdr>
    </w:div>
    <w:div w:id="1214003787">
      <w:bodyDiv w:val="1"/>
      <w:marLeft w:val="0"/>
      <w:marRight w:val="0"/>
      <w:marTop w:val="0"/>
      <w:marBottom w:val="0"/>
      <w:divBdr>
        <w:top w:val="none" w:sz="0" w:space="0" w:color="auto"/>
        <w:left w:val="none" w:sz="0" w:space="0" w:color="auto"/>
        <w:bottom w:val="none" w:sz="0" w:space="0" w:color="auto"/>
        <w:right w:val="none" w:sz="0" w:space="0" w:color="auto"/>
      </w:divBdr>
    </w:div>
    <w:div w:id="1242519971">
      <w:bodyDiv w:val="1"/>
      <w:marLeft w:val="0"/>
      <w:marRight w:val="0"/>
      <w:marTop w:val="0"/>
      <w:marBottom w:val="0"/>
      <w:divBdr>
        <w:top w:val="none" w:sz="0" w:space="0" w:color="auto"/>
        <w:left w:val="none" w:sz="0" w:space="0" w:color="auto"/>
        <w:bottom w:val="none" w:sz="0" w:space="0" w:color="auto"/>
        <w:right w:val="none" w:sz="0" w:space="0" w:color="auto"/>
      </w:divBdr>
    </w:div>
    <w:div w:id="1242987268">
      <w:bodyDiv w:val="1"/>
      <w:marLeft w:val="0"/>
      <w:marRight w:val="0"/>
      <w:marTop w:val="0"/>
      <w:marBottom w:val="0"/>
      <w:divBdr>
        <w:top w:val="none" w:sz="0" w:space="0" w:color="auto"/>
        <w:left w:val="none" w:sz="0" w:space="0" w:color="auto"/>
        <w:bottom w:val="none" w:sz="0" w:space="0" w:color="auto"/>
        <w:right w:val="none" w:sz="0" w:space="0" w:color="auto"/>
      </w:divBdr>
    </w:div>
    <w:div w:id="1245726204">
      <w:bodyDiv w:val="1"/>
      <w:marLeft w:val="0"/>
      <w:marRight w:val="0"/>
      <w:marTop w:val="0"/>
      <w:marBottom w:val="0"/>
      <w:divBdr>
        <w:top w:val="none" w:sz="0" w:space="0" w:color="auto"/>
        <w:left w:val="none" w:sz="0" w:space="0" w:color="auto"/>
        <w:bottom w:val="none" w:sz="0" w:space="0" w:color="auto"/>
        <w:right w:val="none" w:sz="0" w:space="0" w:color="auto"/>
      </w:divBdr>
    </w:div>
    <w:div w:id="1253663027">
      <w:bodyDiv w:val="1"/>
      <w:marLeft w:val="0"/>
      <w:marRight w:val="0"/>
      <w:marTop w:val="0"/>
      <w:marBottom w:val="0"/>
      <w:divBdr>
        <w:top w:val="none" w:sz="0" w:space="0" w:color="auto"/>
        <w:left w:val="none" w:sz="0" w:space="0" w:color="auto"/>
        <w:bottom w:val="none" w:sz="0" w:space="0" w:color="auto"/>
        <w:right w:val="none" w:sz="0" w:space="0" w:color="auto"/>
      </w:divBdr>
    </w:div>
    <w:div w:id="1293054419">
      <w:bodyDiv w:val="1"/>
      <w:marLeft w:val="0"/>
      <w:marRight w:val="0"/>
      <w:marTop w:val="0"/>
      <w:marBottom w:val="0"/>
      <w:divBdr>
        <w:top w:val="none" w:sz="0" w:space="0" w:color="auto"/>
        <w:left w:val="none" w:sz="0" w:space="0" w:color="auto"/>
        <w:bottom w:val="none" w:sz="0" w:space="0" w:color="auto"/>
        <w:right w:val="none" w:sz="0" w:space="0" w:color="auto"/>
      </w:divBdr>
    </w:div>
    <w:div w:id="1369839376">
      <w:bodyDiv w:val="1"/>
      <w:marLeft w:val="0"/>
      <w:marRight w:val="0"/>
      <w:marTop w:val="0"/>
      <w:marBottom w:val="0"/>
      <w:divBdr>
        <w:top w:val="none" w:sz="0" w:space="0" w:color="auto"/>
        <w:left w:val="none" w:sz="0" w:space="0" w:color="auto"/>
        <w:bottom w:val="none" w:sz="0" w:space="0" w:color="auto"/>
        <w:right w:val="none" w:sz="0" w:space="0" w:color="auto"/>
      </w:divBdr>
    </w:div>
    <w:div w:id="1478961571">
      <w:bodyDiv w:val="1"/>
      <w:marLeft w:val="0"/>
      <w:marRight w:val="0"/>
      <w:marTop w:val="0"/>
      <w:marBottom w:val="0"/>
      <w:divBdr>
        <w:top w:val="none" w:sz="0" w:space="0" w:color="auto"/>
        <w:left w:val="none" w:sz="0" w:space="0" w:color="auto"/>
        <w:bottom w:val="none" w:sz="0" w:space="0" w:color="auto"/>
        <w:right w:val="none" w:sz="0" w:space="0" w:color="auto"/>
      </w:divBdr>
    </w:div>
    <w:div w:id="1498954821">
      <w:bodyDiv w:val="1"/>
      <w:marLeft w:val="0"/>
      <w:marRight w:val="0"/>
      <w:marTop w:val="0"/>
      <w:marBottom w:val="0"/>
      <w:divBdr>
        <w:top w:val="none" w:sz="0" w:space="0" w:color="auto"/>
        <w:left w:val="none" w:sz="0" w:space="0" w:color="auto"/>
        <w:bottom w:val="none" w:sz="0" w:space="0" w:color="auto"/>
        <w:right w:val="none" w:sz="0" w:space="0" w:color="auto"/>
      </w:divBdr>
    </w:div>
    <w:div w:id="1524199364">
      <w:bodyDiv w:val="1"/>
      <w:marLeft w:val="0"/>
      <w:marRight w:val="0"/>
      <w:marTop w:val="0"/>
      <w:marBottom w:val="0"/>
      <w:divBdr>
        <w:top w:val="none" w:sz="0" w:space="0" w:color="auto"/>
        <w:left w:val="none" w:sz="0" w:space="0" w:color="auto"/>
        <w:bottom w:val="none" w:sz="0" w:space="0" w:color="auto"/>
        <w:right w:val="none" w:sz="0" w:space="0" w:color="auto"/>
      </w:divBdr>
    </w:div>
    <w:div w:id="1524200452">
      <w:bodyDiv w:val="1"/>
      <w:marLeft w:val="0"/>
      <w:marRight w:val="0"/>
      <w:marTop w:val="0"/>
      <w:marBottom w:val="0"/>
      <w:divBdr>
        <w:top w:val="none" w:sz="0" w:space="0" w:color="auto"/>
        <w:left w:val="none" w:sz="0" w:space="0" w:color="auto"/>
        <w:bottom w:val="none" w:sz="0" w:space="0" w:color="auto"/>
        <w:right w:val="none" w:sz="0" w:space="0" w:color="auto"/>
      </w:divBdr>
    </w:div>
    <w:div w:id="1526290410">
      <w:bodyDiv w:val="1"/>
      <w:marLeft w:val="0"/>
      <w:marRight w:val="0"/>
      <w:marTop w:val="0"/>
      <w:marBottom w:val="0"/>
      <w:divBdr>
        <w:top w:val="none" w:sz="0" w:space="0" w:color="auto"/>
        <w:left w:val="none" w:sz="0" w:space="0" w:color="auto"/>
        <w:bottom w:val="none" w:sz="0" w:space="0" w:color="auto"/>
        <w:right w:val="none" w:sz="0" w:space="0" w:color="auto"/>
      </w:divBdr>
    </w:div>
    <w:div w:id="1559130770">
      <w:bodyDiv w:val="1"/>
      <w:marLeft w:val="0"/>
      <w:marRight w:val="0"/>
      <w:marTop w:val="0"/>
      <w:marBottom w:val="0"/>
      <w:divBdr>
        <w:top w:val="none" w:sz="0" w:space="0" w:color="auto"/>
        <w:left w:val="none" w:sz="0" w:space="0" w:color="auto"/>
        <w:bottom w:val="none" w:sz="0" w:space="0" w:color="auto"/>
        <w:right w:val="none" w:sz="0" w:space="0" w:color="auto"/>
      </w:divBdr>
    </w:div>
    <w:div w:id="1593969553">
      <w:bodyDiv w:val="1"/>
      <w:marLeft w:val="0"/>
      <w:marRight w:val="0"/>
      <w:marTop w:val="0"/>
      <w:marBottom w:val="0"/>
      <w:divBdr>
        <w:top w:val="none" w:sz="0" w:space="0" w:color="auto"/>
        <w:left w:val="none" w:sz="0" w:space="0" w:color="auto"/>
        <w:bottom w:val="none" w:sz="0" w:space="0" w:color="auto"/>
        <w:right w:val="none" w:sz="0" w:space="0" w:color="auto"/>
      </w:divBdr>
    </w:div>
    <w:div w:id="1619724089">
      <w:bodyDiv w:val="1"/>
      <w:marLeft w:val="0"/>
      <w:marRight w:val="0"/>
      <w:marTop w:val="0"/>
      <w:marBottom w:val="0"/>
      <w:divBdr>
        <w:top w:val="none" w:sz="0" w:space="0" w:color="auto"/>
        <w:left w:val="none" w:sz="0" w:space="0" w:color="auto"/>
        <w:bottom w:val="none" w:sz="0" w:space="0" w:color="auto"/>
        <w:right w:val="none" w:sz="0" w:space="0" w:color="auto"/>
      </w:divBdr>
    </w:div>
    <w:div w:id="1670524729">
      <w:bodyDiv w:val="1"/>
      <w:marLeft w:val="0"/>
      <w:marRight w:val="0"/>
      <w:marTop w:val="0"/>
      <w:marBottom w:val="0"/>
      <w:divBdr>
        <w:top w:val="none" w:sz="0" w:space="0" w:color="auto"/>
        <w:left w:val="none" w:sz="0" w:space="0" w:color="auto"/>
        <w:bottom w:val="none" w:sz="0" w:space="0" w:color="auto"/>
        <w:right w:val="none" w:sz="0" w:space="0" w:color="auto"/>
      </w:divBdr>
    </w:div>
    <w:div w:id="1692997517">
      <w:bodyDiv w:val="1"/>
      <w:marLeft w:val="0"/>
      <w:marRight w:val="0"/>
      <w:marTop w:val="0"/>
      <w:marBottom w:val="0"/>
      <w:divBdr>
        <w:top w:val="none" w:sz="0" w:space="0" w:color="auto"/>
        <w:left w:val="none" w:sz="0" w:space="0" w:color="auto"/>
        <w:bottom w:val="none" w:sz="0" w:space="0" w:color="auto"/>
        <w:right w:val="none" w:sz="0" w:space="0" w:color="auto"/>
      </w:divBdr>
    </w:div>
    <w:div w:id="1701276451">
      <w:bodyDiv w:val="1"/>
      <w:marLeft w:val="0"/>
      <w:marRight w:val="0"/>
      <w:marTop w:val="0"/>
      <w:marBottom w:val="0"/>
      <w:divBdr>
        <w:top w:val="none" w:sz="0" w:space="0" w:color="auto"/>
        <w:left w:val="none" w:sz="0" w:space="0" w:color="auto"/>
        <w:bottom w:val="none" w:sz="0" w:space="0" w:color="auto"/>
        <w:right w:val="none" w:sz="0" w:space="0" w:color="auto"/>
      </w:divBdr>
    </w:div>
    <w:div w:id="1705446719">
      <w:bodyDiv w:val="1"/>
      <w:marLeft w:val="0"/>
      <w:marRight w:val="0"/>
      <w:marTop w:val="0"/>
      <w:marBottom w:val="0"/>
      <w:divBdr>
        <w:top w:val="none" w:sz="0" w:space="0" w:color="auto"/>
        <w:left w:val="none" w:sz="0" w:space="0" w:color="auto"/>
        <w:bottom w:val="none" w:sz="0" w:space="0" w:color="auto"/>
        <w:right w:val="none" w:sz="0" w:space="0" w:color="auto"/>
      </w:divBdr>
    </w:div>
    <w:div w:id="1743018538">
      <w:bodyDiv w:val="1"/>
      <w:marLeft w:val="0"/>
      <w:marRight w:val="0"/>
      <w:marTop w:val="0"/>
      <w:marBottom w:val="0"/>
      <w:divBdr>
        <w:top w:val="none" w:sz="0" w:space="0" w:color="auto"/>
        <w:left w:val="none" w:sz="0" w:space="0" w:color="auto"/>
        <w:bottom w:val="none" w:sz="0" w:space="0" w:color="auto"/>
        <w:right w:val="none" w:sz="0" w:space="0" w:color="auto"/>
      </w:divBdr>
    </w:div>
    <w:div w:id="1758791189">
      <w:bodyDiv w:val="1"/>
      <w:marLeft w:val="0"/>
      <w:marRight w:val="0"/>
      <w:marTop w:val="0"/>
      <w:marBottom w:val="0"/>
      <w:divBdr>
        <w:top w:val="none" w:sz="0" w:space="0" w:color="auto"/>
        <w:left w:val="none" w:sz="0" w:space="0" w:color="auto"/>
        <w:bottom w:val="none" w:sz="0" w:space="0" w:color="auto"/>
        <w:right w:val="none" w:sz="0" w:space="0" w:color="auto"/>
      </w:divBdr>
    </w:div>
    <w:div w:id="1764498096">
      <w:bodyDiv w:val="1"/>
      <w:marLeft w:val="0"/>
      <w:marRight w:val="0"/>
      <w:marTop w:val="0"/>
      <w:marBottom w:val="0"/>
      <w:divBdr>
        <w:top w:val="none" w:sz="0" w:space="0" w:color="auto"/>
        <w:left w:val="none" w:sz="0" w:space="0" w:color="auto"/>
        <w:bottom w:val="none" w:sz="0" w:space="0" w:color="auto"/>
        <w:right w:val="none" w:sz="0" w:space="0" w:color="auto"/>
      </w:divBdr>
    </w:div>
    <w:div w:id="1802382434">
      <w:bodyDiv w:val="1"/>
      <w:marLeft w:val="0"/>
      <w:marRight w:val="0"/>
      <w:marTop w:val="0"/>
      <w:marBottom w:val="0"/>
      <w:divBdr>
        <w:top w:val="none" w:sz="0" w:space="0" w:color="auto"/>
        <w:left w:val="none" w:sz="0" w:space="0" w:color="auto"/>
        <w:bottom w:val="none" w:sz="0" w:space="0" w:color="auto"/>
        <w:right w:val="none" w:sz="0" w:space="0" w:color="auto"/>
      </w:divBdr>
    </w:div>
    <w:div w:id="1806194431">
      <w:bodyDiv w:val="1"/>
      <w:marLeft w:val="0"/>
      <w:marRight w:val="0"/>
      <w:marTop w:val="0"/>
      <w:marBottom w:val="0"/>
      <w:divBdr>
        <w:top w:val="none" w:sz="0" w:space="0" w:color="auto"/>
        <w:left w:val="none" w:sz="0" w:space="0" w:color="auto"/>
        <w:bottom w:val="none" w:sz="0" w:space="0" w:color="auto"/>
        <w:right w:val="none" w:sz="0" w:space="0" w:color="auto"/>
      </w:divBdr>
    </w:div>
    <w:div w:id="1808162435">
      <w:bodyDiv w:val="1"/>
      <w:marLeft w:val="0"/>
      <w:marRight w:val="0"/>
      <w:marTop w:val="0"/>
      <w:marBottom w:val="0"/>
      <w:divBdr>
        <w:top w:val="none" w:sz="0" w:space="0" w:color="auto"/>
        <w:left w:val="none" w:sz="0" w:space="0" w:color="auto"/>
        <w:bottom w:val="none" w:sz="0" w:space="0" w:color="auto"/>
        <w:right w:val="none" w:sz="0" w:space="0" w:color="auto"/>
      </w:divBdr>
    </w:div>
    <w:div w:id="1863936998">
      <w:bodyDiv w:val="1"/>
      <w:marLeft w:val="0"/>
      <w:marRight w:val="0"/>
      <w:marTop w:val="0"/>
      <w:marBottom w:val="0"/>
      <w:divBdr>
        <w:top w:val="none" w:sz="0" w:space="0" w:color="auto"/>
        <w:left w:val="none" w:sz="0" w:space="0" w:color="auto"/>
        <w:bottom w:val="none" w:sz="0" w:space="0" w:color="auto"/>
        <w:right w:val="none" w:sz="0" w:space="0" w:color="auto"/>
      </w:divBdr>
    </w:div>
    <w:div w:id="1877503252">
      <w:bodyDiv w:val="1"/>
      <w:marLeft w:val="0"/>
      <w:marRight w:val="0"/>
      <w:marTop w:val="0"/>
      <w:marBottom w:val="0"/>
      <w:divBdr>
        <w:top w:val="none" w:sz="0" w:space="0" w:color="auto"/>
        <w:left w:val="none" w:sz="0" w:space="0" w:color="auto"/>
        <w:bottom w:val="none" w:sz="0" w:space="0" w:color="auto"/>
        <w:right w:val="none" w:sz="0" w:space="0" w:color="auto"/>
      </w:divBdr>
    </w:div>
    <w:div w:id="1968927273">
      <w:bodyDiv w:val="1"/>
      <w:marLeft w:val="0"/>
      <w:marRight w:val="0"/>
      <w:marTop w:val="0"/>
      <w:marBottom w:val="0"/>
      <w:divBdr>
        <w:top w:val="none" w:sz="0" w:space="0" w:color="auto"/>
        <w:left w:val="none" w:sz="0" w:space="0" w:color="auto"/>
        <w:bottom w:val="none" w:sz="0" w:space="0" w:color="auto"/>
        <w:right w:val="none" w:sz="0" w:space="0" w:color="auto"/>
      </w:divBdr>
    </w:div>
    <w:div w:id="1970864855">
      <w:bodyDiv w:val="1"/>
      <w:marLeft w:val="0"/>
      <w:marRight w:val="0"/>
      <w:marTop w:val="0"/>
      <w:marBottom w:val="0"/>
      <w:divBdr>
        <w:top w:val="none" w:sz="0" w:space="0" w:color="auto"/>
        <w:left w:val="none" w:sz="0" w:space="0" w:color="auto"/>
        <w:bottom w:val="none" w:sz="0" w:space="0" w:color="auto"/>
        <w:right w:val="none" w:sz="0" w:space="0" w:color="auto"/>
      </w:divBdr>
    </w:div>
    <w:div w:id="1980916716">
      <w:bodyDiv w:val="1"/>
      <w:marLeft w:val="0"/>
      <w:marRight w:val="0"/>
      <w:marTop w:val="0"/>
      <w:marBottom w:val="0"/>
      <w:divBdr>
        <w:top w:val="none" w:sz="0" w:space="0" w:color="auto"/>
        <w:left w:val="none" w:sz="0" w:space="0" w:color="auto"/>
        <w:bottom w:val="none" w:sz="0" w:space="0" w:color="auto"/>
        <w:right w:val="none" w:sz="0" w:space="0" w:color="auto"/>
      </w:divBdr>
    </w:div>
    <w:div w:id="2011524008">
      <w:bodyDiv w:val="1"/>
      <w:marLeft w:val="0"/>
      <w:marRight w:val="0"/>
      <w:marTop w:val="0"/>
      <w:marBottom w:val="0"/>
      <w:divBdr>
        <w:top w:val="none" w:sz="0" w:space="0" w:color="auto"/>
        <w:left w:val="none" w:sz="0" w:space="0" w:color="auto"/>
        <w:bottom w:val="none" w:sz="0" w:space="0" w:color="auto"/>
        <w:right w:val="none" w:sz="0" w:space="0" w:color="auto"/>
      </w:divBdr>
    </w:div>
    <w:div w:id="2017808553">
      <w:bodyDiv w:val="1"/>
      <w:marLeft w:val="0"/>
      <w:marRight w:val="0"/>
      <w:marTop w:val="0"/>
      <w:marBottom w:val="0"/>
      <w:divBdr>
        <w:top w:val="none" w:sz="0" w:space="0" w:color="auto"/>
        <w:left w:val="none" w:sz="0" w:space="0" w:color="auto"/>
        <w:bottom w:val="none" w:sz="0" w:space="0" w:color="auto"/>
        <w:right w:val="none" w:sz="0" w:space="0" w:color="auto"/>
      </w:divBdr>
    </w:div>
    <w:div w:id="2019187294">
      <w:bodyDiv w:val="1"/>
      <w:marLeft w:val="0"/>
      <w:marRight w:val="0"/>
      <w:marTop w:val="0"/>
      <w:marBottom w:val="0"/>
      <w:divBdr>
        <w:top w:val="none" w:sz="0" w:space="0" w:color="auto"/>
        <w:left w:val="none" w:sz="0" w:space="0" w:color="auto"/>
        <w:bottom w:val="none" w:sz="0" w:space="0" w:color="auto"/>
        <w:right w:val="none" w:sz="0" w:space="0" w:color="auto"/>
      </w:divBdr>
    </w:div>
    <w:div w:id="2024430865">
      <w:bodyDiv w:val="1"/>
      <w:marLeft w:val="0"/>
      <w:marRight w:val="0"/>
      <w:marTop w:val="0"/>
      <w:marBottom w:val="0"/>
      <w:divBdr>
        <w:top w:val="none" w:sz="0" w:space="0" w:color="auto"/>
        <w:left w:val="none" w:sz="0" w:space="0" w:color="auto"/>
        <w:bottom w:val="none" w:sz="0" w:space="0" w:color="auto"/>
        <w:right w:val="none" w:sz="0" w:space="0" w:color="auto"/>
      </w:divBdr>
    </w:div>
    <w:div w:id="2050371414">
      <w:bodyDiv w:val="1"/>
      <w:marLeft w:val="0"/>
      <w:marRight w:val="0"/>
      <w:marTop w:val="0"/>
      <w:marBottom w:val="0"/>
      <w:divBdr>
        <w:top w:val="none" w:sz="0" w:space="0" w:color="auto"/>
        <w:left w:val="none" w:sz="0" w:space="0" w:color="auto"/>
        <w:bottom w:val="none" w:sz="0" w:space="0" w:color="auto"/>
        <w:right w:val="none" w:sz="0" w:space="0" w:color="auto"/>
      </w:divBdr>
    </w:div>
    <w:div w:id="2070835987">
      <w:bodyDiv w:val="1"/>
      <w:marLeft w:val="0"/>
      <w:marRight w:val="0"/>
      <w:marTop w:val="0"/>
      <w:marBottom w:val="0"/>
      <w:divBdr>
        <w:top w:val="none" w:sz="0" w:space="0" w:color="auto"/>
        <w:left w:val="none" w:sz="0" w:space="0" w:color="auto"/>
        <w:bottom w:val="none" w:sz="0" w:space="0" w:color="auto"/>
        <w:right w:val="none" w:sz="0" w:space="0" w:color="auto"/>
      </w:divBdr>
    </w:div>
    <w:div w:id="2072385442">
      <w:bodyDiv w:val="1"/>
      <w:marLeft w:val="0"/>
      <w:marRight w:val="0"/>
      <w:marTop w:val="0"/>
      <w:marBottom w:val="0"/>
      <w:divBdr>
        <w:top w:val="none" w:sz="0" w:space="0" w:color="auto"/>
        <w:left w:val="none" w:sz="0" w:space="0" w:color="auto"/>
        <w:bottom w:val="none" w:sz="0" w:space="0" w:color="auto"/>
        <w:right w:val="none" w:sz="0" w:space="0" w:color="auto"/>
      </w:divBdr>
    </w:div>
    <w:div w:id="2083872240">
      <w:bodyDiv w:val="1"/>
      <w:marLeft w:val="0"/>
      <w:marRight w:val="0"/>
      <w:marTop w:val="0"/>
      <w:marBottom w:val="0"/>
      <w:divBdr>
        <w:top w:val="none" w:sz="0" w:space="0" w:color="auto"/>
        <w:left w:val="none" w:sz="0" w:space="0" w:color="auto"/>
        <w:bottom w:val="none" w:sz="0" w:space="0" w:color="auto"/>
        <w:right w:val="none" w:sz="0" w:space="0" w:color="auto"/>
      </w:divBdr>
    </w:div>
    <w:div w:id="2087803594">
      <w:bodyDiv w:val="1"/>
      <w:marLeft w:val="0"/>
      <w:marRight w:val="0"/>
      <w:marTop w:val="0"/>
      <w:marBottom w:val="0"/>
      <w:divBdr>
        <w:top w:val="none" w:sz="0" w:space="0" w:color="auto"/>
        <w:left w:val="none" w:sz="0" w:space="0" w:color="auto"/>
        <w:bottom w:val="none" w:sz="0" w:space="0" w:color="auto"/>
        <w:right w:val="none" w:sz="0" w:space="0" w:color="auto"/>
      </w:divBdr>
    </w:div>
    <w:div w:id="2104689914">
      <w:bodyDiv w:val="1"/>
      <w:marLeft w:val="0"/>
      <w:marRight w:val="0"/>
      <w:marTop w:val="0"/>
      <w:marBottom w:val="0"/>
      <w:divBdr>
        <w:top w:val="none" w:sz="0" w:space="0" w:color="auto"/>
        <w:left w:val="none" w:sz="0" w:space="0" w:color="auto"/>
        <w:bottom w:val="none" w:sz="0" w:space="0" w:color="auto"/>
        <w:right w:val="none" w:sz="0" w:space="0" w:color="auto"/>
      </w:divBdr>
    </w:div>
    <w:div w:id="2110349942">
      <w:bodyDiv w:val="1"/>
      <w:marLeft w:val="0"/>
      <w:marRight w:val="0"/>
      <w:marTop w:val="0"/>
      <w:marBottom w:val="0"/>
      <w:divBdr>
        <w:top w:val="none" w:sz="0" w:space="0" w:color="auto"/>
        <w:left w:val="none" w:sz="0" w:space="0" w:color="auto"/>
        <w:bottom w:val="none" w:sz="0" w:space="0" w:color="auto"/>
        <w:right w:val="none" w:sz="0" w:space="0" w:color="auto"/>
      </w:divBdr>
    </w:div>
    <w:div w:id="211458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image" Target="media/image11.png" Id="rId21" /><Relationship Type="http://schemas.openxmlformats.org/officeDocument/2006/relationships/image" Target="media/image24.png"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image" Target="media/image23.png" Id="rId33"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image" Target="media/image19.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theme" Target="theme/theme1.xml" Id="rId37"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fontTable" Target="fontTable.xml"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image" Target="media/image21.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image" Target="media/image25.png" Id="rId35" /><Relationship Type="http://schemas.openxmlformats.org/officeDocument/2006/relationships/webSettings" Target="webSettings.xml" Id="rId8" /><Relationship Type="http://schemas.openxmlformats.org/officeDocument/2006/relationships/customXml" Target="../customXml/item3.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a51268-7090-4200-a9ff-7844757b548c">
  <we:reference id="WA200005502" version="1.0.0.11" store="en-US" storeType="omex"/>
  <we:alternateReferences>
    <we:reference id="WA200005502" version="1.0.0.11" store="en-US" storeType="omex"/>
  </we:alternateReferences>
  <we:properties>
    <we:property name="docId" value="&quot;2WI2SoXFVOcf3lwPjTwaM&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95cbb39-3290-4d2d-b57d-dd8227cdcc6b" xsi:nil="true"/>
    <lcf76f155ced4ddcb4097134ff3c332f xmlns="c6708c81-d451-43cc-81ec-fc94c0b2b89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5" ma:contentTypeDescription="Create a new document." ma:contentTypeScope="" ma:versionID="d5dc3bd1b6f51707dc95190b60ea0b15">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0f1816985e643a71d0bb0d370dbaa869"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8a104bc-780d-489d-8364-b86d2083650f}"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C2494A-ED47-47FD-977F-F7BEE2BC7364}">
  <ds:schemaRefs>
    <ds:schemaRef ds:uri="http://schemas.openxmlformats.org/officeDocument/2006/bibliography"/>
  </ds:schemaRefs>
</ds:datastoreItem>
</file>

<file path=customXml/itemProps2.xml><?xml version="1.0" encoding="utf-8"?>
<ds:datastoreItem xmlns:ds="http://schemas.openxmlformats.org/officeDocument/2006/customXml" ds:itemID="{A4015816-76EE-4A36-B762-F3D203F38EEA}">
  <ds:schemaRefs>
    <ds:schemaRef ds:uri="c6708c81-d451-43cc-81ec-fc94c0b2b890"/>
    <ds:schemaRef ds:uri="695cbb39-3290-4d2d-b57d-dd8227cdcc6b"/>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61FDC2CF-4803-4154-9A13-DF2C78B7B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54DC61-2C8E-4748-9EBC-157BA5418E2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Ruth Davies</dc:creator>
  <keywords/>
  <dc:description/>
  <lastModifiedBy>Mrs C Dawes</lastModifiedBy>
  <revision>4</revision>
  <lastPrinted>2023-01-11T14:56:00.0000000Z</lastPrinted>
  <dcterms:created xsi:type="dcterms:W3CDTF">2025-01-08T10:46:00.0000000Z</dcterms:created>
  <dcterms:modified xsi:type="dcterms:W3CDTF">2025-04-22T12:45:55.6766660Z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GrammarlyDocumentId">
    <vt:lpwstr>da8b6fb432483dd3fdeb72640f22b066ea4015eea46c11594d567ac643297028</vt:lpwstr>
  </property>
  <property fmtid="{D5CDD505-2E9C-101B-9397-08002B2CF9AE}" pid="4" name="MediaServiceImageTags">
    <vt:lpwstr/>
  </property>
</Properties>
</file>